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ED6" w:rsidRPr="00153ED6" w:rsidRDefault="00153ED6" w:rsidP="00153ED6">
      <w:pPr>
        <w:spacing w:after="0" w:line="240" w:lineRule="auto"/>
        <w:jc w:val="right"/>
        <w:rPr>
          <w:rFonts w:ascii="Times New Roman" w:hAnsi="Times New Roman" w:cs="Times New Roman"/>
          <w:b/>
          <w:i/>
          <w:color w:val="FF0000"/>
          <w:sz w:val="24"/>
          <w:szCs w:val="24"/>
        </w:rPr>
      </w:pPr>
      <w:r w:rsidRPr="00153ED6">
        <w:rPr>
          <w:rFonts w:ascii="Times New Roman" w:hAnsi="Times New Roman" w:cs="Times New Roman"/>
          <w:b/>
          <w:i/>
          <w:color w:val="FF0000"/>
          <w:sz w:val="24"/>
          <w:szCs w:val="24"/>
        </w:rPr>
        <w:t>Bulletin obce Nové Mitrovice</w:t>
      </w:r>
    </w:p>
    <w:p w:rsidR="00153ED6" w:rsidRPr="00153ED6" w:rsidRDefault="00153ED6" w:rsidP="00153ED6">
      <w:pPr>
        <w:numPr>
          <w:ilvl w:val="0"/>
          <w:numId w:val="3"/>
        </w:numPr>
        <w:spacing w:after="0" w:line="240" w:lineRule="auto"/>
        <w:contextualSpacing/>
        <w:jc w:val="center"/>
        <w:rPr>
          <w:rFonts w:ascii="Times New Roman" w:hAnsi="Times New Roman" w:cs="Times New Roman"/>
          <w:b/>
          <w:color w:val="FF0000"/>
          <w:sz w:val="56"/>
          <w:szCs w:val="56"/>
        </w:rPr>
      </w:pPr>
      <w:r w:rsidRPr="00153ED6">
        <w:rPr>
          <w:rFonts w:ascii="Times New Roman" w:hAnsi="Times New Roman" w:cs="Times New Roman"/>
          <w:b/>
          <w:color w:val="FF0000"/>
          <w:sz w:val="56"/>
          <w:szCs w:val="56"/>
        </w:rPr>
        <w:t>ZPRAVODAJ -</w:t>
      </w:r>
    </w:p>
    <w:p w:rsidR="001E0044" w:rsidRDefault="001E0044" w:rsidP="000F37EF">
      <w:pPr>
        <w:pStyle w:val="Odstavecseseznamem"/>
        <w:spacing w:after="0" w:line="240" w:lineRule="auto"/>
        <w:rPr>
          <w:rFonts w:ascii="Times New Roman" w:eastAsia="Times New Roman" w:hAnsi="Times New Roman" w:cs="Times New Roman"/>
          <w:b/>
          <w:color w:val="FF0000"/>
          <w:sz w:val="24"/>
          <w:szCs w:val="24"/>
          <w:lang w:eastAsia="cs-CZ"/>
        </w:rPr>
      </w:pPr>
    </w:p>
    <w:p w:rsidR="000F37EF" w:rsidRDefault="00637CE9" w:rsidP="000F37EF">
      <w:pPr>
        <w:pStyle w:val="Odstavecseseznamem"/>
        <w:spacing w:after="0" w:line="240" w:lineRule="auto"/>
        <w:rPr>
          <w:rFonts w:ascii="Times New Roman" w:eastAsia="Times New Roman" w:hAnsi="Times New Roman" w:cs="Times New Roman"/>
          <w:b/>
          <w:color w:val="FF0000"/>
          <w:sz w:val="24"/>
          <w:szCs w:val="24"/>
          <w:lang w:eastAsia="cs-CZ"/>
        </w:rPr>
      </w:pPr>
      <w:r w:rsidRPr="00153ED6">
        <w:rPr>
          <w:noProof/>
          <w:color w:val="538135" w:themeColor="accent6" w:themeShade="BF"/>
          <w:lang w:eastAsia="cs-CZ"/>
        </w:rPr>
        <mc:AlternateContent>
          <mc:Choice Requires="wps">
            <w:drawing>
              <wp:anchor distT="0" distB="0" distL="114300" distR="114300" simplePos="0" relativeHeight="251665408" behindDoc="0" locked="0" layoutInCell="1" allowOverlap="1" wp14:anchorId="3BAF0C9D" wp14:editId="4583BE86">
                <wp:simplePos x="0" y="0"/>
                <wp:positionH relativeFrom="column">
                  <wp:posOffset>0</wp:posOffset>
                </wp:positionH>
                <wp:positionV relativeFrom="paragraph">
                  <wp:posOffset>-635</wp:posOffset>
                </wp:positionV>
                <wp:extent cx="5676900" cy="0"/>
                <wp:effectExtent l="0" t="0" r="19050" b="19050"/>
                <wp:wrapNone/>
                <wp:docPr id="14" name="Přímá spojnice 14"/>
                <wp:cNvGraphicFramePr/>
                <a:graphic xmlns:a="http://schemas.openxmlformats.org/drawingml/2006/main">
                  <a:graphicData uri="http://schemas.microsoft.com/office/word/2010/wordprocessingShape">
                    <wps:wsp>
                      <wps:cNvCnPr/>
                      <wps:spPr>
                        <a:xfrm>
                          <a:off x="0" y="0"/>
                          <a:ext cx="5676900" cy="0"/>
                        </a:xfrm>
                        <a:prstGeom prst="line">
                          <a:avLst/>
                        </a:prstGeom>
                        <a:noFill/>
                        <a:ln w="19050" cap="flat" cmpd="sng" algn="ctr">
                          <a:solidFill>
                            <a:srgbClr val="5B9BD5"/>
                          </a:solidFill>
                          <a:prstDash val="solid"/>
                          <a:miter lim="800000"/>
                        </a:ln>
                        <a:effectLst/>
                      </wps:spPr>
                      <wps:bodyPr/>
                    </wps:wsp>
                  </a:graphicData>
                </a:graphic>
              </wp:anchor>
            </w:drawing>
          </mc:Choice>
          <mc:Fallback>
            <w:pict>
              <v:line w14:anchorId="03F5DA5E" id="Přímá spojnice 14"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0,-.05pt" to="44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" strokecolor="#5b9bd5" strokeweight="1.5pt">
                <v:stroke joinstyle="miter"/>
              </v:line>
            </w:pict>
          </mc:Fallback>
        </mc:AlternateContent>
      </w:r>
    </w:p>
    <w:p w:rsidR="000F37EF" w:rsidRDefault="00095C40" w:rsidP="000F37EF">
      <w:pPr>
        <w:pStyle w:val="Odstavecseseznamem"/>
        <w:spacing w:after="0" w:line="240" w:lineRule="auto"/>
        <w:rPr>
          <w:rFonts w:ascii="Times New Roman" w:eastAsia="Times New Roman" w:hAnsi="Times New Roman" w:cs="Times New Roman"/>
          <w:b/>
          <w:color w:val="FF0000"/>
          <w:sz w:val="24"/>
          <w:szCs w:val="24"/>
          <w:lang w:eastAsia="cs-CZ"/>
        </w:rPr>
      </w:pPr>
      <w:r w:rsidRPr="0067222B">
        <w:rPr>
          <w:b/>
          <w:noProof/>
          <w:color w:val="FF0000"/>
          <w:sz w:val="28"/>
          <w:szCs w:val="28"/>
          <w:lang w:eastAsia="cs-CZ"/>
        </w:rPr>
        <w:drawing>
          <wp:anchor distT="0" distB="0" distL="114300" distR="114300" simplePos="0" relativeHeight="251666432" behindDoc="0" locked="0" layoutInCell="1" allowOverlap="1">
            <wp:simplePos x="0" y="0"/>
            <wp:positionH relativeFrom="column">
              <wp:posOffset>-54610</wp:posOffset>
            </wp:positionH>
            <wp:positionV relativeFrom="paragraph">
              <wp:posOffset>180975</wp:posOffset>
            </wp:positionV>
            <wp:extent cx="1797685" cy="2131060"/>
            <wp:effectExtent l="0" t="0" r="0" b="2540"/>
            <wp:wrapThrough wrapText="bothSides">
              <wp:wrapPolygon edited="0">
                <wp:start x="0" y="0"/>
                <wp:lineTo x="0" y="21433"/>
                <wp:lineTo x="21287" y="21433"/>
                <wp:lineTo x="21287" y="0"/>
                <wp:lineTo x="0" y="0"/>
              </wp:wrapPolygon>
            </wp:wrapThrough>
            <wp:docPr id="12" name="Obrázek 12" descr="G:\Obec\Bulletin\2018\2-18\DSC_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ec\Bulletin\2018\2-18\DSC_07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7685" cy="213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4214" w:rsidRDefault="00637CE9" w:rsidP="0050766E">
      <w:pPr>
        <w:pStyle w:val="Standard"/>
        <w:ind w:left="1146"/>
        <w:rPr>
          <w:rFonts w:ascii="Times New Roman" w:hAnsi="Times New Roman"/>
          <w:b/>
          <w:color w:val="FF0000"/>
          <w:sz w:val="28"/>
          <w:szCs w:val="28"/>
        </w:rPr>
      </w:pPr>
      <w:r w:rsidRPr="0067222B">
        <w:rPr>
          <w:rFonts w:ascii="Times New Roman" w:hAnsi="Times New Roman"/>
          <w:b/>
          <w:color w:val="FF0000"/>
          <w:sz w:val="28"/>
          <w:szCs w:val="28"/>
        </w:rPr>
        <w:t>Vážení čtenáři,</w:t>
      </w:r>
    </w:p>
    <w:p w:rsidR="00AB2C10" w:rsidRDefault="00AB2C10" w:rsidP="0050766E">
      <w:pPr>
        <w:spacing w:after="0" w:line="240" w:lineRule="auto"/>
        <w:jc w:val="both"/>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dostáváte do rukou v letošním roce </w:t>
      </w:r>
      <w:r w:rsidR="0098063B">
        <w:rPr>
          <w:rFonts w:ascii="Times New Roman" w:eastAsia="Times New Roman" w:hAnsi="Times New Roman" w:cs="Times New Roman"/>
          <w:b/>
          <w:sz w:val="24"/>
          <w:szCs w:val="24"/>
          <w:lang w:eastAsia="cs-CZ"/>
        </w:rPr>
        <w:t>první</w:t>
      </w:r>
      <w:r>
        <w:rPr>
          <w:rFonts w:ascii="Times New Roman" w:eastAsia="Times New Roman" w:hAnsi="Times New Roman" w:cs="Times New Roman"/>
          <w:b/>
          <w:sz w:val="24"/>
          <w:szCs w:val="24"/>
          <w:lang w:eastAsia="cs-CZ"/>
        </w:rPr>
        <w:t xml:space="preserve"> vydání Zpravodaje. </w:t>
      </w:r>
      <w:r w:rsidR="0098063B">
        <w:rPr>
          <w:rFonts w:ascii="Times New Roman" w:eastAsia="Times New Roman" w:hAnsi="Times New Roman" w:cs="Times New Roman"/>
          <w:b/>
          <w:sz w:val="24"/>
          <w:szCs w:val="24"/>
          <w:lang w:eastAsia="cs-CZ"/>
        </w:rPr>
        <w:t xml:space="preserve">Přijměte tedy ještě dodatečně </w:t>
      </w:r>
      <w:r w:rsidR="0094480D">
        <w:rPr>
          <w:rFonts w:ascii="Times New Roman" w:eastAsia="Times New Roman" w:hAnsi="Times New Roman" w:cs="Times New Roman"/>
          <w:b/>
          <w:sz w:val="24"/>
          <w:szCs w:val="24"/>
          <w:lang w:eastAsia="cs-CZ"/>
        </w:rPr>
        <w:t>přání všeho nejlepšího do roku 2019, především pevné zdraví!</w:t>
      </w:r>
      <w:r w:rsidR="0050766E">
        <w:rPr>
          <w:rFonts w:ascii="Times New Roman" w:eastAsia="Times New Roman" w:hAnsi="Times New Roman" w:cs="Times New Roman"/>
          <w:b/>
          <w:sz w:val="24"/>
          <w:szCs w:val="24"/>
          <w:lang w:eastAsia="cs-CZ"/>
        </w:rPr>
        <w:t xml:space="preserve"> Přeji vám i štěstí, neboť jak říkají skeptici, na Titaniku byli zdraví všichni!</w:t>
      </w:r>
    </w:p>
    <w:p w:rsidR="0094480D" w:rsidRDefault="0094480D" w:rsidP="000F37EF">
      <w:pPr>
        <w:spacing w:after="0" w:line="240" w:lineRule="auto"/>
        <w:rPr>
          <w:rFonts w:ascii="Times New Roman" w:eastAsia="Times New Roman" w:hAnsi="Times New Roman" w:cs="Times New Roman"/>
          <w:b/>
          <w:sz w:val="24"/>
          <w:szCs w:val="24"/>
          <w:lang w:eastAsia="cs-CZ"/>
        </w:rPr>
      </w:pPr>
    </w:p>
    <w:tbl>
      <w:tblPr>
        <w:tblStyle w:val="Mkatabulky"/>
        <w:tblpPr w:leftFromText="141" w:rightFromText="141" w:vertAnchor="text" w:horzAnchor="margin" w:tblpXSpec="right" w:tblpY="38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1265"/>
      </w:tblGrid>
      <w:tr w:rsidR="00847F38" w:rsidRPr="00637EF4" w:rsidTr="00847F38">
        <w:tc>
          <w:tcPr>
            <w:tcW w:w="4820" w:type="dxa"/>
          </w:tcPr>
          <w:p w:rsidR="00847F38" w:rsidRPr="00637EF4" w:rsidRDefault="00847F38" w:rsidP="00847F38">
            <w:pPr>
              <w:pStyle w:val="Odstavecseseznamem"/>
              <w:numPr>
                <w:ilvl w:val="0"/>
                <w:numId w:val="3"/>
              </w:numPr>
              <w:spacing w:after="0" w:line="240" w:lineRule="auto"/>
              <w:jc w:val="both"/>
              <w:rPr>
                <w:rFonts w:ascii="Times New Roman" w:eastAsiaTheme="minorEastAsia" w:hAnsi="Times New Roman" w:cs="Times New Roman"/>
                <w:noProof/>
                <w:sz w:val="24"/>
                <w:szCs w:val="24"/>
                <w:lang w:eastAsia="cs-CZ"/>
              </w:rPr>
            </w:pPr>
            <w:r w:rsidRPr="00637EF4">
              <w:rPr>
                <w:rFonts w:ascii="Times New Roman" w:eastAsiaTheme="minorEastAsia" w:hAnsi="Times New Roman" w:cs="Times New Roman"/>
                <w:noProof/>
                <w:sz w:val="24"/>
                <w:szCs w:val="24"/>
                <w:lang w:eastAsia="cs-CZ"/>
              </w:rPr>
              <w:t>narození</w:t>
            </w:r>
          </w:p>
        </w:tc>
        <w:tc>
          <w:tcPr>
            <w:tcW w:w="1265" w:type="dxa"/>
          </w:tcPr>
          <w:p w:rsidR="00847F38" w:rsidRPr="00637EF4" w:rsidRDefault="00847F38" w:rsidP="00847F38">
            <w:pPr>
              <w:spacing w:after="0" w:line="240" w:lineRule="auto"/>
              <w:jc w:val="both"/>
              <w:rPr>
                <w:rFonts w:ascii="Times New Roman" w:eastAsiaTheme="minorEastAsia" w:hAnsi="Times New Roman" w:cs="Times New Roman"/>
                <w:noProof/>
                <w:sz w:val="24"/>
                <w:szCs w:val="24"/>
                <w:lang w:eastAsia="cs-CZ"/>
              </w:rPr>
            </w:pPr>
            <w:r>
              <w:rPr>
                <w:rFonts w:ascii="Times New Roman" w:eastAsiaTheme="minorEastAsia" w:hAnsi="Times New Roman" w:cs="Times New Roman"/>
                <w:noProof/>
                <w:sz w:val="24"/>
                <w:szCs w:val="24"/>
                <w:lang w:eastAsia="cs-CZ"/>
              </w:rPr>
              <w:t xml:space="preserve">  </w:t>
            </w:r>
            <w:r w:rsidRPr="00637EF4">
              <w:rPr>
                <w:rFonts w:ascii="Times New Roman" w:eastAsiaTheme="minorEastAsia" w:hAnsi="Times New Roman" w:cs="Times New Roman"/>
                <w:noProof/>
                <w:sz w:val="24"/>
                <w:szCs w:val="24"/>
                <w:lang w:eastAsia="cs-CZ"/>
              </w:rPr>
              <w:t>5</w:t>
            </w:r>
          </w:p>
        </w:tc>
      </w:tr>
      <w:tr w:rsidR="00847F38" w:rsidRPr="00637EF4" w:rsidTr="00847F38">
        <w:tc>
          <w:tcPr>
            <w:tcW w:w="4820" w:type="dxa"/>
          </w:tcPr>
          <w:p w:rsidR="00847F38" w:rsidRPr="00637EF4" w:rsidRDefault="00847F38" w:rsidP="00847F38">
            <w:pPr>
              <w:pStyle w:val="Odstavecseseznamem"/>
              <w:numPr>
                <w:ilvl w:val="0"/>
                <w:numId w:val="3"/>
              </w:numPr>
              <w:spacing w:after="0" w:line="240" w:lineRule="auto"/>
              <w:jc w:val="both"/>
              <w:rPr>
                <w:rFonts w:ascii="Times New Roman" w:eastAsiaTheme="minorEastAsia" w:hAnsi="Times New Roman" w:cs="Times New Roman"/>
                <w:noProof/>
                <w:sz w:val="24"/>
                <w:szCs w:val="24"/>
                <w:lang w:eastAsia="cs-CZ"/>
              </w:rPr>
            </w:pPr>
            <w:r w:rsidRPr="00637EF4">
              <w:rPr>
                <w:rFonts w:ascii="Times New Roman" w:eastAsiaTheme="minorEastAsia" w:hAnsi="Times New Roman" w:cs="Times New Roman"/>
                <w:noProof/>
                <w:sz w:val="24"/>
                <w:szCs w:val="24"/>
                <w:lang w:eastAsia="cs-CZ"/>
              </w:rPr>
              <w:t>odstěhovalí</w:t>
            </w:r>
          </w:p>
        </w:tc>
        <w:tc>
          <w:tcPr>
            <w:tcW w:w="1265" w:type="dxa"/>
          </w:tcPr>
          <w:p w:rsidR="00847F38" w:rsidRPr="00637EF4" w:rsidRDefault="00847F38" w:rsidP="00847F38">
            <w:pPr>
              <w:spacing w:after="0" w:line="240" w:lineRule="auto"/>
              <w:jc w:val="both"/>
              <w:rPr>
                <w:rFonts w:ascii="Times New Roman" w:eastAsiaTheme="minorEastAsia" w:hAnsi="Times New Roman" w:cs="Times New Roman"/>
                <w:noProof/>
                <w:sz w:val="24"/>
                <w:szCs w:val="24"/>
                <w:lang w:eastAsia="cs-CZ"/>
              </w:rPr>
            </w:pPr>
            <w:r w:rsidRPr="00637EF4">
              <w:rPr>
                <w:rFonts w:ascii="Times New Roman" w:eastAsiaTheme="minorEastAsia" w:hAnsi="Times New Roman" w:cs="Times New Roman"/>
                <w:noProof/>
                <w:sz w:val="24"/>
                <w:szCs w:val="24"/>
                <w:lang w:eastAsia="cs-CZ"/>
              </w:rPr>
              <w:t>10</w:t>
            </w:r>
          </w:p>
        </w:tc>
      </w:tr>
      <w:tr w:rsidR="00847F38" w:rsidRPr="00637EF4" w:rsidTr="00847F38">
        <w:tc>
          <w:tcPr>
            <w:tcW w:w="4820" w:type="dxa"/>
          </w:tcPr>
          <w:p w:rsidR="00847F38" w:rsidRPr="00637EF4" w:rsidRDefault="00847F38" w:rsidP="00847F38">
            <w:pPr>
              <w:pStyle w:val="Odstavecseseznamem"/>
              <w:numPr>
                <w:ilvl w:val="0"/>
                <w:numId w:val="3"/>
              </w:numPr>
              <w:spacing w:after="0" w:line="240" w:lineRule="auto"/>
              <w:jc w:val="both"/>
              <w:rPr>
                <w:rFonts w:ascii="Times New Roman" w:eastAsiaTheme="minorEastAsia" w:hAnsi="Times New Roman" w:cs="Times New Roman"/>
                <w:noProof/>
                <w:sz w:val="24"/>
                <w:szCs w:val="24"/>
                <w:lang w:eastAsia="cs-CZ"/>
              </w:rPr>
            </w:pPr>
            <w:r w:rsidRPr="00637EF4">
              <w:rPr>
                <w:rFonts w:ascii="Times New Roman" w:eastAsiaTheme="minorEastAsia" w:hAnsi="Times New Roman" w:cs="Times New Roman"/>
                <w:noProof/>
                <w:sz w:val="24"/>
                <w:szCs w:val="24"/>
                <w:lang w:eastAsia="cs-CZ"/>
              </w:rPr>
              <w:t>přistěhovalí</w:t>
            </w:r>
          </w:p>
        </w:tc>
        <w:tc>
          <w:tcPr>
            <w:tcW w:w="1265" w:type="dxa"/>
          </w:tcPr>
          <w:p w:rsidR="00847F38" w:rsidRPr="00637EF4" w:rsidRDefault="00847F38" w:rsidP="00847F38">
            <w:pPr>
              <w:spacing w:after="0" w:line="240" w:lineRule="auto"/>
              <w:jc w:val="both"/>
              <w:rPr>
                <w:rFonts w:ascii="Times New Roman" w:eastAsiaTheme="minorEastAsia" w:hAnsi="Times New Roman" w:cs="Times New Roman"/>
                <w:noProof/>
                <w:sz w:val="24"/>
                <w:szCs w:val="24"/>
                <w:lang w:eastAsia="cs-CZ"/>
              </w:rPr>
            </w:pPr>
            <w:r w:rsidRPr="00637EF4">
              <w:rPr>
                <w:rFonts w:ascii="Times New Roman" w:eastAsiaTheme="minorEastAsia" w:hAnsi="Times New Roman" w:cs="Times New Roman"/>
                <w:noProof/>
                <w:sz w:val="24"/>
                <w:szCs w:val="24"/>
                <w:lang w:eastAsia="cs-CZ"/>
              </w:rPr>
              <w:t>14</w:t>
            </w:r>
          </w:p>
        </w:tc>
      </w:tr>
      <w:tr w:rsidR="00847F38" w:rsidRPr="00637EF4" w:rsidTr="00847F38">
        <w:tc>
          <w:tcPr>
            <w:tcW w:w="4820" w:type="dxa"/>
          </w:tcPr>
          <w:p w:rsidR="00847F38" w:rsidRPr="00637EF4" w:rsidRDefault="00847F38" w:rsidP="00847F38">
            <w:pPr>
              <w:pStyle w:val="Odstavecseseznamem"/>
              <w:numPr>
                <w:ilvl w:val="0"/>
                <w:numId w:val="3"/>
              </w:numPr>
              <w:spacing w:after="0" w:line="240" w:lineRule="auto"/>
              <w:jc w:val="both"/>
              <w:rPr>
                <w:rFonts w:ascii="Times New Roman" w:eastAsiaTheme="minorEastAsia" w:hAnsi="Times New Roman" w:cs="Times New Roman"/>
                <w:noProof/>
                <w:sz w:val="24"/>
                <w:szCs w:val="24"/>
                <w:lang w:eastAsia="cs-CZ"/>
              </w:rPr>
            </w:pPr>
            <w:r w:rsidRPr="00637EF4">
              <w:rPr>
                <w:rFonts w:ascii="Times New Roman" w:eastAsiaTheme="minorEastAsia" w:hAnsi="Times New Roman" w:cs="Times New Roman"/>
                <w:noProof/>
                <w:sz w:val="24"/>
                <w:szCs w:val="24"/>
                <w:lang w:eastAsia="cs-CZ"/>
              </w:rPr>
              <w:t>zemřelí</w:t>
            </w:r>
          </w:p>
        </w:tc>
        <w:tc>
          <w:tcPr>
            <w:tcW w:w="1265" w:type="dxa"/>
          </w:tcPr>
          <w:p w:rsidR="00847F38" w:rsidRPr="00637EF4" w:rsidRDefault="00847F38" w:rsidP="00847F38">
            <w:pPr>
              <w:spacing w:after="0" w:line="240" w:lineRule="auto"/>
              <w:jc w:val="both"/>
              <w:rPr>
                <w:rFonts w:ascii="Times New Roman" w:eastAsiaTheme="minorEastAsia" w:hAnsi="Times New Roman" w:cs="Times New Roman"/>
                <w:noProof/>
                <w:sz w:val="24"/>
                <w:szCs w:val="24"/>
                <w:lang w:eastAsia="cs-CZ"/>
              </w:rPr>
            </w:pPr>
            <w:r>
              <w:rPr>
                <w:rFonts w:ascii="Times New Roman" w:eastAsiaTheme="minorEastAsia" w:hAnsi="Times New Roman" w:cs="Times New Roman"/>
                <w:noProof/>
                <w:sz w:val="24"/>
                <w:szCs w:val="24"/>
                <w:lang w:eastAsia="cs-CZ"/>
              </w:rPr>
              <w:t xml:space="preserve">  </w:t>
            </w:r>
            <w:r w:rsidRPr="00637EF4">
              <w:rPr>
                <w:rFonts w:ascii="Times New Roman" w:eastAsiaTheme="minorEastAsia" w:hAnsi="Times New Roman" w:cs="Times New Roman"/>
                <w:noProof/>
                <w:sz w:val="24"/>
                <w:szCs w:val="24"/>
                <w:lang w:eastAsia="cs-CZ"/>
              </w:rPr>
              <w:t>2</w:t>
            </w:r>
          </w:p>
        </w:tc>
      </w:tr>
    </w:tbl>
    <w:p w:rsidR="00753036" w:rsidRPr="0050766E" w:rsidRDefault="0094480D" w:rsidP="00637CE9">
      <w:pPr>
        <w:pStyle w:val="Standard"/>
        <w:rPr>
          <w:rFonts w:ascii="Times New Roman" w:hAnsi="Times New Roman"/>
          <w:b/>
          <w:bCs/>
          <w:color w:val="FF0000"/>
          <w:sz w:val="28"/>
          <w:szCs w:val="28"/>
        </w:rPr>
      </w:pPr>
      <w:r w:rsidRPr="0050766E">
        <w:rPr>
          <w:rFonts w:ascii="Times New Roman" w:hAnsi="Times New Roman"/>
          <w:b/>
          <w:bCs/>
          <w:color w:val="FF0000"/>
          <w:sz w:val="28"/>
          <w:szCs w:val="28"/>
        </w:rPr>
        <w:t xml:space="preserve">Statistika </w:t>
      </w:r>
      <w:r w:rsidR="0050766E" w:rsidRPr="0050766E">
        <w:rPr>
          <w:rFonts w:ascii="Times New Roman" w:hAnsi="Times New Roman" w:cs="Times New Roman"/>
          <w:b/>
          <w:color w:val="FF0000"/>
          <w:sz w:val="28"/>
          <w:szCs w:val="28"/>
        </w:rPr>
        <w:t xml:space="preserve">obyvatel </w:t>
      </w:r>
      <w:r w:rsidRPr="0050766E">
        <w:rPr>
          <w:rFonts w:ascii="Times New Roman" w:hAnsi="Times New Roman"/>
          <w:b/>
          <w:bCs/>
          <w:color w:val="FF0000"/>
          <w:sz w:val="28"/>
          <w:szCs w:val="28"/>
        </w:rPr>
        <w:t>roku 2018:</w:t>
      </w:r>
    </w:p>
    <w:p w:rsidR="001709BD" w:rsidRPr="001709BD" w:rsidRDefault="001709BD" w:rsidP="001709BD">
      <w:pPr>
        <w:pStyle w:val="Bezmezer"/>
        <w:rPr>
          <w:rFonts w:ascii="Times New Roman" w:hAnsi="Times New Roman" w:cs="Times New Roman"/>
          <w:sz w:val="24"/>
          <w:szCs w:val="24"/>
        </w:rPr>
      </w:pPr>
      <w:r w:rsidRPr="001709BD">
        <w:rPr>
          <w:rFonts w:ascii="Times New Roman" w:hAnsi="Times New Roman" w:cs="Times New Roman"/>
          <w:sz w:val="24"/>
          <w:szCs w:val="24"/>
        </w:rPr>
        <w:t>Obec Nové Mitrovice měla k datu 31.</w:t>
      </w:r>
      <w:r>
        <w:rPr>
          <w:rFonts w:ascii="Times New Roman" w:hAnsi="Times New Roman" w:cs="Times New Roman"/>
          <w:sz w:val="24"/>
          <w:szCs w:val="24"/>
        </w:rPr>
        <w:t xml:space="preserve"> </w:t>
      </w:r>
      <w:r w:rsidRPr="001709BD">
        <w:rPr>
          <w:rFonts w:ascii="Times New Roman" w:hAnsi="Times New Roman" w:cs="Times New Roman"/>
          <w:sz w:val="24"/>
          <w:szCs w:val="24"/>
        </w:rPr>
        <w:t>12.</w:t>
      </w:r>
      <w:r>
        <w:rPr>
          <w:rFonts w:ascii="Times New Roman" w:hAnsi="Times New Roman" w:cs="Times New Roman"/>
          <w:sz w:val="24"/>
          <w:szCs w:val="24"/>
        </w:rPr>
        <w:t xml:space="preserve"> </w:t>
      </w:r>
      <w:r w:rsidRPr="001709BD">
        <w:rPr>
          <w:rFonts w:ascii="Times New Roman" w:hAnsi="Times New Roman" w:cs="Times New Roman"/>
          <w:sz w:val="24"/>
          <w:szCs w:val="24"/>
        </w:rPr>
        <w:t xml:space="preserve">2018 </w:t>
      </w:r>
      <w:r w:rsidR="00637EF4">
        <w:rPr>
          <w:rFonts w:ascii="Times New Roman" w:hAnsi="Times New Roman" w:cs="Times New Roman"/>
          <w:sz w:val="24"/>
          <w:szCs w:val="24"/>
        </w:rPr>
        <w:t xml:space="preserve">celkem </w:t>
      </w:r>
      <w:r w:rsidRPr="0050766E">
        <w:rPr>
          <w:rFonts w:ascii="Times New Roman" w:hAnsi="Times New Roman" w:cs="Times New Roman"/>
          <w:b/>
          <w:sz w:val="24"/>
          <w:szCs w:val="24"/>
        </w:rPr>
        <w:t>331 obyvatel</w:t>
      </w:r>
      <w:r w:rsidR="0050766E">
        <w:rPr>
          <w:rFonts w:ascii="Times New Roman" w:hAnsi="Times New Roman" w:cs="Times New Roman"/>
          <w:b/>
          <w:sz w:val="24"/>
          <w:szCs w:val="24"/>
        </w:rPr>
        <w:t>.</w:t>
      </w:r>
    </w:p>
    <w:p w:rsidR="00105222" w:rsidRPr="00847F38" w:rsidRDefault="00105222" w:rsidP="00105222">
      <w:pPr>
        <w:pStyle w:val="Standard"/>
        <w:ind w:left="284"/>
        <w:rPr>
          <w:rFonts w:ascii="Times New Roman" w:hAnsi="Times New Roman"/>
          <w:bCs/>
          <w:color w:val="FF0000"/>
        </w:rPr>
      </w:pPr>
    </w:p>
    <w:p w:rsidR="00105222" w:rsidRPr="0006313A" w:rsidRDefault="00105222" w:rsidP="00105222">
      <w:pPr>
        <w:spacing w:after="0" w:line="240" w:lineRule="auto"/>
        <w:jc w:val="both"/>
        <w:rPr>
          <w:rFonts w:ascii="Times New Roman" w:eastAsia="Times New Roman" w:hAnsi="Times New Roman" w:cs="Times New Roman"/>
          <w:b/>
          <w:color w:val="FF0000"/>
          <w:sz w:val="28"/>
          <w:szCs w:val="28"/>
          <w:lang w:eastAsia="cs-CZ"/>
        </w:rPr>
      </w:pPr>
      <w:r w:rsidRPr="0006313A">
        <w:rPr>
          <w:rFonts w:ascii="Times New Roman" w:eastAsia="Times New Roman" w:hAnsi="Times New Roman" w:cs="Times New Roman"/>
          <w:b/>
          <w:color w:val="FF0000"/>
          <w:sz w:val="28"/>
          <w:szCs w:val="28"/>
          <w:lang w:eastAsia="cs-CZ"/>
        </w:rPr>
        <w:t>Co se obci podařilo:</w:t>
      </w:r>
    </w:p>
    <w:p w:rsidR="00CD7E4C" w:rsidRPr="00847F38" w:rsidRDefault="00CD7E4C" w:rsidP="00105222">
      <w:pPr>
        <w:spacing w:after="0" w:line="240" w:lineRule="auto"/>
        <w:jc w:val="both"/>
        <w:rPr>
          <w:rFonts w:ascii="Times New Roman" w:eastAsia="Times New Roman" w:hAnsi="Times New Roman" w:cs="Times New Roman"/>
          <w:b/>
          <w:color w:val="FF0000"/>
          <w:sz w:val="24"/>
          <w:szCs w:val="24"/>
          <w:lang w:eastAsia="cs-CZ"/>
        </w:rPr>
      </w:pPr>
    </w:p>
    <w:p w:rsidR="00105222" w:rsidRPr="00C6249B" w:rsidRDefault="00847F38" w:rsidP="00105222">
      <w:pPr>
        <w:pStyle w:val="Odstavecseseznamem"/>
        <w:numPr>
          <w:ilvl w:val="0"/>
          <w:numId w:val="6"/>
        </w:numPr>
        <w:ind w:left="426"/>
        <w:jc w:val="both"/>
        <w:rPr>
          <w:rFonts w:ascii="Times New Roman" w:hAnsi="Times New Roman" w:cs="Times New Roman"/>
          <w:sz w:val="24"/>
          <w:szCs w:val="24"/>
        </w:rPr>
      </w:pPr>
      <w:r>
        <w:rPr>
          <w:rFonts w:ascii="Times New Roman" w:hAnsi="Times New Roman" w:cs="Times New Roman"/>
          <w:sz w:val="24"/>
          <w:szCs w:val="24"/>
        </w:rPr>
        <w:t>v</w:t>
      </w:r>
      <w:r w:rsidR="00105222" w:rsidRPr="00C6249B">
        <w:rPr>
          <w:rFonts w:ascii="Times New Roman" w:hAnsi="Times New Roman" w:cs="Times New Roman"/>
          <w:sz w:val="24"/>
          <w:szCs w:val="24"/>
        </w:rPr>
        <w:t xml:space="preserve"> </w:t>
      </w:r>
      <w:r w:rsidR="008E7B20">
        <w:rPr>
          <w:rFonts w:ascii="Times New Roman" w:hAnsi="Times New Roman" w:cs="Times New Roman"/>
          <w:sz w:val="24"/>
          <w:szCs w:val="24"/>
        </w:rPr>
        <w:t>loňském roce</w:t>
      </w:r>
      <w:r w:rsidR="00105222" w:rsidRPr="00C6249B">
        <w:rPr>
          <w:rFonts w:ascii="Times New Roman" w:hAnsi="Times New Roman" w:cs="Times New Roman"/>
          <w:sz w:val="24"/>
          <w:szCs w:val="24"/>
        </w:rPr>
        <w:t xml:space="preserve"> firma ČEZ a.s. v části Nových Mitrovic (od budovy </w:t>
      </w:r>
      <w:r w:rsidR="00105222">
        <w:rPr>
          <w:rFonts w:ascii="Times New Roman" w:hAnsi="Times New Roman" w:cs="Times New Roman"/>
          <w:sz w:val="24"/>
          <w:szCs w:val="24"/>
        </w:rPr>
        <w:t xml:space="preserve">bývalé </w:t>
      </w:r>
      <w:r w:rsidR="00105222" w:rsidRPr="00C6249B">
        <w:rPr>
          <w:rFonts w:ascii="Times New Roman" w:hAnsi="Times New Roman" w:cs="Times New Roman"/>
          <w:sz w:val="24"/>
          <w:szCs w:val="24"/>
        </w:rPr>
        <w:t xml:space="preserve">školy </w:t>
      </w:r>
      <w:r w:rsidR="00105222">
        <w:rPr>
          <w:rFonts w:ascii="Times New Roman" w:hAnsi="Times New Roman" w:cs="Times New Roman"/>
          <w:sz w:val="24"/>
          <w:szCs w:val="24"/>
        </w:rPr>
        <w:br/>
        <w:t xml:space="preserve">po </w:t>
      </w:r>
      <w:r w:rsidR="00105222" w:rsidRPr="00C6249B">
        <w:rPr>
          <w:rFonts w:ascii="Times New Roman" w:hAnsi="Times New Roman" w:cs="Times New Roman"/>
          <w:sz w:val="24"/>
          <w:szCs w:val="24"/>
        </w:rPr>
        <w:t xml:space="preserve">rozcestí </w:t>
      </w:r>
      <w:proofErr w:type="spellStart"/>
      <w:r w:rsidR="00105222" w:rsidRPr="00C6249B">
        <w:rPr>
          <w:rFonts w:ascii="Times New Roman" w:hAnsi="Times New Roman" w:cs="Times New Roman"/>
          <w:sz w:val="24"/>
          <w:szCs w:val="24"/>
        </w:rPr>
        <w:t>Chynín</w:t>
      </w:r>
      <w:proofErr w:type="spellEnd"/>
      <w:r w:rsidR="00105222" w:rsidRPr="00C6249B">
        <w:rPr>
          <w:rFonts w:ascii="Times New Roman" w:hAnsi="Times New Roman" w:cs="Times New Roman"/>
          <w:sz w:val="24"/>
          <w:szCs w:val="24"/>
        </w:rPr>
        <w:t xml:space="preserve"> – Železný Újezd) pře</w:t>
      </w:r>
      <w:r w:rsidR="008E7B20">
        <w:rPr>
          <w:rFonts w:ascii="Times New Roman" w:hAnsi="Times New Roman" w:cs="Times New Roman"/>
          <w:sz w:val="24"/>
          <w:szCs w:val="24"/>
        </w:rPr>
        <w:t>ložila vzdušné vedení</w:t>
      </w:r>
      <w:r w:rsidR="00105222" w:rsidRPr="00C6249B">
        <w:rPr>
          <w:rFonts w:ascii="Times New Roman" w:hAnsi="Times New Roman" w:cs="Times New Roman"/>
          <w:sz w:val="24"/>
          <w:szCs w:val="24"/>
        </w:rPr>
        <w:t xml:space="preserve"> </w:t>
      </w:r>
      <w:r w:rsidR="008E7B20">
        <w:rPr>
          <w:rFonts w:ascii="Times New Roman" w:hAnsi="Times New Roman" w:cs="Times New Roman"/>
          <w:sz w:val="24"/>
          <w:szCs w:val="24"/>
        </w:rPr>
        <w:t xml:space="preserve">NN do kabelového zemního vedení a z tohoto důvodu bylo v této části obce rekonstruováno </w:t>
      </w:r>
      <w:r w:rsidR="00105222">
        <w:rPr>
          <w:rFonts w:ascii="Times New Roman" w:hAnsi="Times New Roman" w:cs="Times New Roman"/>
          <w:sz w:val="24"/>
          <w:szCs w:val="24"/>
        </w:rPr>
        <w:t>veřejné osvětlení</w:t>
      </w:r>
      <w:r w:rsidR="008E7B20">
        <w:rPr>
          <w:rFonts w:ascii="Times New Roman" w:hAnsi="Times New Roman" w:cs="Times New Roman"/>
          <w:sz w:val="24"/>
          <w:szCs w:val="24"/>
        </w:rPr>
        <w:t xml:space="preserve">. Nové sloupy osvětlení jsou estetické a svítilny s větší účinností. Dle sdělení </w:t>
      </w:r>
      <w:proofErr w:type="spellStart"/>
      <w:r w:rsidR="008E7B20">
        <w:rPr>
          <w:rFonts w:ascii="Times New Roman" w:hAnsi="Times New Roman" w:cs="Times New Roman"/>
          <w:sz w:val="24"/>
          <w:szCs w:val="24"/>
        </w:rPr>
        <w:t>ČEZu</w:t>
      </w:r>
      <w:proofErr w:type="spellEnd"/>
      <w:r w:rsidR="008E7B20">
        <w:rPr>
          <w:rFonts w:ascii="Times New Roman" w:hAnsi="Times New Roman" w:cs="Times New Roman"/>
          <w:sz w:val="24"/>
          <w:szCs w:val="24"/>
        </w:rPr>
        <w:t xml:space="preserve"> by další fáze obnovy osvětlení měla proběhnout v příštích cca dvou letech</w:t>
      </w:r>
    </w:p>
    <w:p w:rsidR="000B0A50" w:rsidRPr="000B0A50" w:rsidRDefault="00847F38" w:rsidP="00105222">
      <w:pPr>
        <w:pStyle w:val="Odstavecseseznamem"/>
        <w:numPr>
          <w:ilvl w:val="0"/>
          <w:numId w:val="6"/>
        </w:numPr>
        <w:spacing w:after="0" w:line="240" w:lineRule="auto"/>
        <w:ind w:left="426"/>
        <w:jc w:val="both"/>
        <w:rPr>
          <w:rFonts w:ascii="Times New Roman" w:eastAsia="Times New Roman" w:hAnsi="Times New Roman" w:cs="Times New Roman"/>
          <w:sz w:val="24"/>
          <w:szCs w:val="24"/>
          <w:lang w:eastAsia="cs-CZ"/>
        </w:rPr>
      </w:pPr>
      <w:r>
        <w:rPr>
          <w:rFonts w:ascii="Times New Roman" w:hAnsi="Times New Roman" w:cs="Times New Roman"/>
          <w:sz w:val="24"/>
          <w:szCs w:val="24"/>
        </w:rPr>
        <w:t>o</w:t>
      </w:r>
      <w:r w:rsidR="00105222">
        <w:rPr>
          <w:rFonts w:ascii="Times New Roman" w:hAnsi="Times New Roman" w:cs="Times New Roman"/>
          <w:sz w:val="24"/>
          <w:szCs w:val="24"/>
        </w:rPr>
        <w:t xml:space="preserve">bec </w:t>
      </w:r>
      <w:r w:rsidR="008E7B20">
        <w:rPr>
          <w:rFonts w:ascii="Times New Roman" w:hAnsi="Times New Roman" w:cs="Times New Roman"/>
          <w:sz w:val="24"/>
          <w:szCs w:val="24"/>
        </w:rPr>
        <w:t>revitaliz</w:t>
      </w:r>
      <w:r>
        <w:rPr>
          <w:rFonts w:ascii="Times New Roman" w:hAnsi="Times New Roman" w:cs="Times New Roman"/>
          <w:sz w:val="24"/>
          <w:szCs w:val="24"/>
        </w:rPr>
        <w:t>ovala</w:t>
      </w:r>
      <w:r w:rsidR="008E7B20">
        <w:rPr>
          <w:rFonts w:ascii="Times New Roman" w:hAnsi="Times New Roman" w:cs="Times New Roman"/>
          <w:sz w:val="24"/>
          <w:szCs w:val="24"/>
        </w:rPr>
        <w:t xml:space="preserve"> park</w:t>
      </w:r>
      <w:r w:rsidR="00105222" w:rsidRPr="00A210CE">
        <w:rPr>
          <w:rFonts w:ascii="Times New Roman" w:hAnsi="Times New Roman" w:cs="Times New Roman"/>
          <w:sz w:val="24"/>
          <w:szCs w:val="24"/>
        </w:rPr>
        <w:t xml:space="preserve"> u fary</w:t>
      </w:r>
      <w:r w:rsidR="00105222">
        <w:rPr>
          <w:rFonts w:ascii="Times New Roman" w:hAnsi="Times New Roman" w:cs="Times New Roman"/>
          <w:sz w:val="24"/>
          <w:szCs w:val="24"/>
        </w:rPr>
        <w:t xml:space="preserve"> – zámečku </w:t>
      </w:r>
      <w:r w:rsidR="00105222" w:rsidRPr="00A210CE">
        <w:rPr>
          <w:rFonts w:ascii="Times New Roman" w:hAnsi="Times New Roman" w:cs="Times New Roman"/>
          <w:sz w:val="24"/>
          <w:szCs w:val="24"/>
        </w:rPr>
        <w:t>v Nových Mitrovicích</w:t>
      </w:r>
      <w:r w:rsidR="008E7B20">
        <w:rPr>
          <w:rFonts w:ascii="Times New Roman" w:hAnsi="Times New Roman" w:cs="Times New Roman"/>
          <w:sz w:val="24"/>
          <w:szCs w:val="24"/>
        </w:rPr>
        <w:t xml:space="preserve">, jehož součástí bylo i </w:t>
      </w:r>
      <w:r w:rsidR="00105222" w:rsidRPr="00A210CE">
        <w:rPr>
          <w:rFonts w:ascii="Times New Roman" w:hAnsi="Times New Roman" w:cs="Times New Roman"/>
          <w:sz w:val="24"/>
          <w:szCs w:val="24"/>
        </w:rPr>
        <w:t>přemístění pomníku obětem 1.</w:t>
      </w:r>
      <w:r w:rsidR="00105222">
        <w:rPr>
          <w:rFonts w:ascii="Times New Roman" w:hAnsi="Times New Roman" w:cs="Times New Roman"/>
          <w:sz w:val="24"/>
          <w:szCs w:val="24"/>
        </w:rPr>
        <w:t xml:space="preserve"> </w:t>
      </w:r>
      <w:r w:rsidR="00105222" w:rsidRPr="00A210CE">
        <w:rPr>
          <w:rFonts w:ascii="Times New Roman" w:hAnsi="Times New Roman" w:cs="Times New Roman"/>
          <w:sz w:val="24"/>
          <w:szCs w:val="24"/>
        </w:rPr>
        <w:t>a</w:t>
      </w:r>
      <w:r w:rsidR="00105222">
        <w:rPr>
          <w:rFonts w:ascii="Times New Roman" w:hAnsi="Times New Roman" w:cs="Times New Roman"/>
          <w:sz w:val="24"/>
          <w:szCs w:val="24"/>
        </w:rPr>
        <w:t xml:space="preserve"> </w:t>
      </w:r>
      <w:r w:rsidR="00105222" w:rsidRPr="00A210CE">
        <w:rPr>
          <w:rFonts w:ascii="Times New Roman" w:hAnsi="Times New Roman" w:cs="Times New Roman"/>
          <w:sz w:val="24"/>
          <w:szCs w:val="24"/>
        </w:rPr>
        <w:t>2.</w:t>
      </w:r>
      <w:r w:rsidR="00105222">
        <w:rPr>
          <w:rFonts w:ascii="Times New Roman" w:hAnsi="Times New Roman" w:cs="Times New Roman"/>
          <w:sz w:val="24"/>
          <w:szCs w:val="24"/>
        </w:rPr>
        <w:t xml:space="preserve"> světové</w:t>
      </w:r>
      <w:r w:rsidR="00105222" w:rsidRPr="00A210CE">
        <w:rPr>
          <w:rFonts w:ascii="Times New Roman" w:hAnsi="Times New Roman" w:cs="Times New Roman"/>
          <w:sz w:val="24"/>
          <w:szCs w:val="24"/>
        </w:rPr>
        <w:t xml:space="preserve"> války do tohoto parku. </w:t>
      </w:r>
      <w:r w:rsidR="000B0A50">
        <w:rPr>
          <w:rFonts w:ascii="Times New Roman" w:hAnsi="Times New Roman" w:cs="Times New Roman"/>
          <w:sz w:val="24"/>
          <w:szCs w:val="24"/>
        </w:rPr>
        <w:t>Pomník se po svém přemístění stal viditelným již při vjezdu do obce od Spáleného Poříčí a vytváří i novou dominantu parčíku – na jedné straně železn</w:t>
      </w:r>
      <w:r w:rsidR="000B0A5A">
        <w:rPr>
          <w:rFonts w:ascii="Times New Roman" w:hAnsi="Times New Roman" w:cs="Times New Roman"/>
          <w:sz w:val="24"/>
          <w:szCs w:val="24"/>
        </w:rPr>
        <w:t>ý kříž, na druhé pomník padlým</w:t>
      </w:r>
    </w:p>
    <w:p w:rsidR="000B0A50" w:rsidRPr="000B0A50" w:rsidRDefault="000B0A50" w:rsidP="00105222">
      <w:pPr>
        <w:pStyle w:val="Odstavecseseznamem"/>
        <w:numPr>
          <w:ilvl w:val="0"/>
          <w:numId w:val="6"/>
        </w:numPr>
        <w:spacing w:after="0" w:line="240" w:lineRule="auto"/>
        <w:ind w:left="426"/>
        <w:jc w:val="both"/>
        <w:rPr>
          <w:rFonts w:ascii="Times New Roman" w:eastAsia="Times New Roman" w:hAnsi="Times New Roman" w:cs="Times New Roman"/>
          <w:sz w:val="24"/>
          <w:szCs w:val="24"/>
          <w:lang w:eastAsia="cs-CZ"/>
        </w:rPr>
      </w:pPr>
      <w:r>
        <w:rPr>
          <w:rFonts w:ascii="Times New Roman" w:eastAsia="Times New Roman" w:hAnsi="Times New Roman"/>
          <w:sz w:val="24"/>
          <w:szCs w:val="24"/>
          <w:lang w:eastAsia="cs-CZ"/>
        </w:rPr>
        <w:t xml:space="preserve">Poslaneckou sněmovnou Parlamentu České republiky </w:t>
      </w:r>
      <w:r>
        <w:rPr>
          <w:rFonts w:ascii="Times New Roman" w:hAnsi="Times New Roman" w:cs="Times New Roman"/>
          <w:sz w:val="24"/>
          <w:szCs w:val="24"/>
        </w:rPr>
        <w:t xml:space="preserve">bylo obci </w:t>
      </w:r>
      <w:r w:rsidRPr="00EB2D2A">
        <w:rPr>
          <w:rFonts w:ascii="Times New Roman" w:hAnsi="Times New Roman"/>
          <w:sz w:val="24"/>
        </w:rPr>
        <w:t>udělen</w:t>
      </w:r>
      <w:r>
        <w:rPr>
          <w:rFonts w:ascii="Times New Roman" w:hAnsi="Times New Roman"/>
          <w:sz w:val="24"/>
        </w:rPr>
        <w:t>o právo</w:t>
      </w:r>
      <w:r w:rsidRPr="00EB2D2A">
        <w:rPr>
          <w:rFonts w:ascii="Times New Roman" w:hAnsi="Times New Roman"/>
          <w:sz w:val="24"/>
        </w:rPr>
        <w:t xml:space="preserve"> užívat znak a vlajku</w:t>
      </w:r>
      <w:r>
        <w:rPr>
          <w:rFonts w:ascii="Times New Roman" w:hAnsi="Times New Roman"/>
          <w:sz w:val="24"/>
        </w:rPr>
        <w:t xml:space="preserve"> obce</w:t>
      </w:r>
      <w:r>
        <w:rPr>
          <w:rFonts w:ascii="Times New Roman" w:eastAsia="Times New Roman" w:hAnsi="Times New Roman"/>
          <w:sz w:val="24"/>
          <w:szCs w:val="24"/>
          <w:lang w:eastAsia="cs-CZ"/>
        </w:rPr>
        <w:t xml:space="preserve"> a v rámci oslav stého výročí vzniku republiky při slavnosti pořádanou obcí byl</w:t>
      </w:r>
      <w:r w:rsidR="000B0A5A">
        <w:rPr>
          <w:rFonts w:ascii="Times New Roman" w:eastAsia="Times New Roman" w:hAnsi="Times New Roman"/>
          <w:sz w:val="24"/>
          <w:szCs w:val="24"/>
          <w:lang w:eastAsia="cs-CZ"/>
        </w:rPr>
        <w:t>y</w:t>
      </w:r>
      <w:r>
        <w:rPr>
          <w:rFonts w:ascii="Times New Roman" w:eastAsia="Times New Roman" w:hAnsi="Times New Roman"/>
          <w:sz w:val="24"/>
          <w:szCs w:val="24"/>
          <w:lang w:eastAsia="cs-CZ"/>
        </w:rPr>
        <w:t xml:space="preserve"> znak i vlajka představeny občanům a </w:t>
      </w:r>
      <w:r w:rsidR="000B0A5A">
        <w:rPr>
          <w:rFonts w:ascii="Times New Roman" w:eastAsia="Times New Roman" w:hAnsi="Times New Roman"/>
          <w:sz w:val="24"/>
          <w:szCs w:val="24"/>
          <w:lang w:eastAsia="cs-CZ"/>
        </w:rPr>
        <w:t>obojí bylo naším páte</w:t>
      </w:r>
      <w:r w:rsidR="00847F38">
        <w:rPr>
          <w:rFonts w:ascii="Times New Roman" w:eastAsia="Times New Roman" w:hAnsi="Times New Roman"/>
          <w:sz w:val="24"/>
          <w:szCs w:val="24"/>
          <w:lang w:eastAsia="cs-CZ"/>
        </w:rPr>
        <w:t xml:space="preserve">rem Januszem </w:t>
      </w:r>
      <w:proofErr w:type="spellStart"/>
      <w:r w:rsidR="00847F38">
        <w:rPr>
          <w:rFonts w:ascii="Times New Roman" w:eastAsia="Times New Roman" w:hAnsi="Times New Roman"/>
          <w:sz w:val="24"/>
          <w:szCs w:val="24"/>
          <w:lang w:eastAsia="cs-CZ"/>
        </w:rPr>
        <w:t>Romanskim</w:t>
      </w:r>
      <w:proofErr w:type="spellEnd"/>
      <w:r w:rsidR="00847F38">
        <w:rPr>
          <w:rFonts w:ascii="Times New Roman" w:eastAsia="Times New Roman" w:hAnsi="Times New Roman"/>
          <w:sz w:val="24"/>
          <w:szCs w:val="24"/>
          <w:lang w:eastAsia="cs-CZ"/>
        </w:rPr>
        <w:t xml:space="preserve"> požehnáno</w:t>
      </w:r>
    </w:p>
    <w:p w:rsidR="000B0A5A" w:rsidRPr="00386683" w:rsidRDefault="000B0A5A" w:rsidP="00105222">
      <w:pPr>
        <w:pStyle w:val="Odstavecseseznamem"/>
        <w:numPr>
          <w:ilvl w:val="0"/>
          <w:numId w:val="6"/>
        </w:numPr>
        <w:spacing w:after="0" w:line="240" w:lineRule="auto"/>
        <w:ind w:left="426"/>
        <w:jc w:val="both"/>
        <w:rPr>
          <w:rFonts w:ascii="Times New Roman" w:eastAsia="Times New Roman" w:hAnsi="Times New Roman" w:cs="Times New Roman"/>
          <w:sz w:val="24"/>
          <w:szCs w:val="24"/>
          <w:lang w:eastAsia="cs-CZ"/>
        </w:rPr>
      </w:pPr>
      <w:r w:rsidRPr="00386683">
        <w:rPr>
          <w:rFonts w:ascii="Times New Roman" w:eastAsia="Times New Roman" w:hAnsi="Times New Roman" w:cs="Times New Roman"/>
          <w:sz w:val="24"/>
          <w:szCs w:val="24"/>
          <w:lang w:eastAsia="cs-CZ"/>
        </w:rPr>
        <w:t xml:space="preserve">noví zastupitelé ze sdružení Společně za lepší Novomitrovicko uspořádali besedu </w:t>
      </w:r>
      <w:r w:rsidRPr="00DE7AD3">
        <w:rPr>
          <w:rFonts w:ascii="Times New Roman" w:eastAsia="Times New Roman" w:hAnsi="Times New Roman" w:cs="Times New Roman"/>
          <w:sz w:val="24"/>
          <w:szCs w:val="24"/>
          <w:lang w:eastAsia="cs-CZ"/>
        </w:rPr>
        <w:t xml:space="preserve">s hercem, bývalým </w:t>
      </w:r>
      <w:r w:rsidR="00DE7AD3">
        <w:rPr>
          <w:rFonts w:ascii="Times New Roman" w:eastAsia="Times New Roman" w:hAnsi="Times New Roman" w:cs="Times New Roman"/>
          <w:sz w:val="24"/>
          <w:szCs w:val="24"/>
          <w:lang w:eastAsia="cs-CZ"/>
        </w:rPr>
        <w:t>členem</w:t>
      </w:r>
      <w:r w:rsidRPr="00DE7AD3">
        <w:rPr>
          <w:rFonts w:ascii="Times New Roman" w:eastAsia="Times New Roman" w:hAnsi="Times New Roman" w:cs="Times New Roman"/>
          <w:sz w:val="24"/>
          <w:szCs w:val="24"/>
          <w:lang w:eastAsia="cs-CZ"/>
        </w:rPr>
        <w:t xml:space="preserve"> </w:t>
      </w:r>
      <w:hyperlink r:id="rId9" w:tooltip="Republikánská unie (stránka neexistuje)" w:history="1">
        <w:r w:rsidR="00DE7AD3">
          <w:rPr>
            <w:rFonts w:ascii="Times New Roman" w:hAnsi="Times New Roman" w:cs="Times New Roman"/>
            <w:sz w:val="24"/>
            <w:szCs w:val="24"/>
          </w:rPr>
          <w:t>Republikánské</w:t>
        </w:r>
        <w:r w:rsidR="00DE7AD3" w:rsidRPr="00DE7AD3">
          <w:rPr>
            <w:rFonts w:ascii="Times New Roman" w:hAnsi="Times New Roman" w:cs="Times New Roman"/>
            <w:sz w:val="24"/>
            <w:szCs w:val="24"/>
          </w:rPr>
          <w:t xml:space="preserve"> unie</w:t>
        </w:r>
      </w:hyperlink>
      <w:r w:rsidR="00DE7AD3" w:rsidRPr="00DE7AD3">
        <w:rPr>
          <w:rFonts w:ascii="Times New Roman" w:hAnsi="Times New Roman" w:cs="Times New Roman"/>
          <w:sz w:val="24"/>
          <w:szCs w:val="24"/>
        </w:rPr>
        <w:t xml:space="preserve">, </w:t>
      </w:r>
      <w:hyperlink r:id="rId10" w:tooltip="Křesťanská a demokratická unie – Československá strana lidová" w:history="1">
        <w:r w:rsidR="00DE7AD3" w:rsidRPr="00DE7AD3">
          <w:rPr>
            <w:rFonts w:ascii="Times New Roman" w:hAnsi="Times New Roman" w:cs="Times New Roman"/>
            <w:sz w:val="24"/>
            <w:szCs w:val="24"/>
          </w:rPr>
          <w:t>KDU-ČSL</w:t>
        </w:r>
      </w:hyperlink>
      <w:r w:rsidR="00DE7AD3">
        <w:rPr>
          <w:rFonts w:ascii="Times New Roman" w:hAnsi="Times New Roman" w:cs="Times New Roman"/>
          <w:sz w:val="24"/>
          <w:szCs w:val="24"/>
        </w:rPr>
        <w:t xml:space="preserve">, </w:t>
      </w:r>
      <w:hyperlink r:id="rId11" w:tooltip="Občanská demokratická strana" w:history="1">
        <w:r w:rsidR="00DE7AD3" w:rsidRPr="00DE7AD3">
          <w:rPr>
            <w:rFonts w:ascii="Times New Roman" w:hAnsi="Times New Roman" w:cs="Times New Roman"/>
            <w:sz w:val="24"/>
            <w:szCs w:val="24"/>
          </w:rPr>
          <w:t>ODS</w:t>
        </w:r>
      </w:hyperlink>
      <w:r w:rsidR="00DE7AD3" w:rsidRPr="00DE7AD3">
        <w:rPr>
          <w:rFonts w:ascii="Times New Roman" w:hAnsi="Times New Roman" w:cs="Times New Roman"/>
          <w:sz w:val="24"/>
          <w:szCs w:val="24"/>
        </w:rPr>
        <w:t xml:space="preserve"> </w:t>
      </w:r>
      <w:r w:rsidRPr="00DE7AD3">
        <w:rPr>
          <w:rFonts w:ascii="Times New Roman" w:eastAsia="Times New Roman" w:hAnsi="Times New Roman" w:cs="Times New Roman"/>
          <w:sz w:val="24"/>
          <w:szCs w:val="24"/>
          <w:lang w:eastAsia="cs-CZ"/>
        </w:rPr>
        <w:t>a</w:t>
      </w:r>
      <w:r w:rsidR="00CD7E4C">
        <w:rPr>
          <w:rFonts w:ascii="Times New Roman" w:eastAsia="Times New Roman" w:hAnsi="Times New Roman" w:cs="Times New Roman"/>
          <w:sz w:val="24"/>
          <w:szCs w:val="24"/>
          <w:lang w:eastAsia="cs-CZ"/>
        </w:rPr>
        <w:t xml:space="preserve"> posléze poslancem</w:t>
      </w:r>
      <w:r w:rsidR="00DE7AD3">
        <w:rPr>
          <w:rFonts w:ascii="Times New Roman" w:eastAsia="Times New Roman" w:hAnsi="Times New Roman" w:cs="Times New Roman"/>
          <w:sz w:val="24"/>
          <w:szCs w:val="24"/>
          <w:lang w:eastAsia="cs-CZ"/>
        </w:rPr>
        <w:t xml:space="preserve"> a ministrem za</w:t>
      </w:r>
      <w:r w:rsidRPr="00DE7AD3">
        <w:rPr>
          <w:rFonts w:ascii="Times New Roman" w:eastAsia="Times New Roman" w:hAnsi="Times New Roman" w:cs="Times New Roman"/>
          <w:sz w:val="24"/>
          <w:szCs w:val="24"/>
          <w:lang w:eastAsia="cs-CZ"/>
        </w:rPr>
        <w:t xml:space="preserve"> ČSSD</w:t>
      </w:r>
      <w:r w:rsidR="00DE7AD3">
        <w:rPr>
          <w:rFonts w:ascii="Times New Roman" w:eastAsia="Times New Roman" w:hAnsi="Times New Roman" w:cs="Times New Roman"/>
          <w:sz w:val="24"/>
          <w:szCs w:val="24"/>
          <w:lang w:eastAsia="cs-CZ"/>
        </w:rPr>
        <w:t>, dnes členem Rady Českého rozhlasu,</w:t>
      </w:r>
      <w:r w:rsidRPr="00DE7AD3">
        <w:rPr>
          <w:rFonts w:ascii="Times New Roman" w:eastAsia="Times New Roman" w:hAnsi="Times New Roman" w:cs="Times New Roman"/>
          <w:sz w:val="24"/>
          <w:szCs w:val="24"/>
          <w:lang w:eastAsia="cs-CZ"/>
        </w:rPr>
        <w:t xml:space="preserve"> panem </w:t>
      </w:r>
      <w:r w:rsidRPr="00386683">
        <w:rPr>
          <w:rFonts w:ascii="Times New Roman" w:eastAsia="Times New Roman" w:hAnsi="Times New Roman" w:cs="Times New Roman"/>
          <w:sz w:val="24"/>
          <w:szCs w:val="24"/>
          <w:lang w:eastAsia="cs-CZ"/>
        </w:rPr>
        <w:t xml:space="preserve">Vítězslavem Jandákem o natáčení filmu </w:t>
      </w:r>
      <w:r w:rsidR="00531584">
        <w:rPr>
          <w:rFonts w:ascii="Times New Roman" w:eastAsia="Times New Roman" w:hAnsi="Times New Roman" w:cs="Times New Roman"/>
          <w:sz w:val="24"/>
          <w:szCs w:val="24"/>
          <w:lang w:eastAsia="cs-CZ"/>
        </w:rPr>
        <w:t>Velikonoční dovolená</w:t>
      </w:r>
      <w:r w:rsidRPr="00386683">
        <w:rPr>
          <w:rFonts w:ascii="Times New Roman" w:eastAsia="Times New Roman" w:hAnsi="Times New Roman" w:cs="Times New Roman"/>
          <w:sz w:val="24"/>
          <w:szCs w:val="24"/>
          <w:lang w:eastAsia="cs-CZ"/>
        </w:rPr>
        <w:t xml:space="preserve">, který se v Mitrovicích natáčel v roce </w:t>
      </w:r>
      <w:r w:rsidR="00386683">
        <w:rPr>
          <w:rFonts w:ascii="Times New Roman" w:eastAsia="Times New Roman" w:hAnsi="Times New Roman" w:cs="Times New Roman"/>
          <w:sz w:val="24"/>
          <w:szCs w:val="24"/>
          <w:lang w:eastAsia="cs-CZ"/>
        </w:rPr>
        <w:t>1971</w:t>
      </w:r>
      <w:r w:rsidR="00531584" w:rsidRPr="00531584">
        <w:rPr>
          <w:rFonts w:ascii="Times New Roman" w:eastAsia="Times New Roman" w:hAnsi="Times New Roman" w:cs="Times New Roman"/>
          <w:sz w:val="24"/>
          <w:szCs w:val="24"/>
          <w:lang w:eastAsia="cs-CZ"/>
        </w:rPr>
        <w:t>.</w:t>
      </w:r>
      <w:r w:rsidRPr="00531584">
        <w:rPr>
          <w:rFonts w:ascii="Times New Roman" w:eastAsia="Times New Roman" w:hAnsi="Times New Roman" w:cs="Times New Roman"/>
          <w:sz w:val="24"/>
          <w:szCs w:val="24"/>
          <w:lang w:eastAsia="cs-CZ"/>
        </w:rPr>
        <w:t xml:space="preserve"> </w:t>
      </w:r>
      <w:r w:rsidR="00531584" w:rsidRPr="00531584">
        <w:rPr>
          <w:rFonts w:ascii="Times New Roman" w:eastAsia="Times New Roman" w:hAnsi="Times New Roman" w:cs="Times New Roman"/>
          <w:sz w:val="24"/>
          <w:szCs w:val="24"/>
        </w:rPr>
        <w:t>Obec se na této akci finančně podílela</w:t>
      </w:r>
      <w:r w:rsidR="00531584">
        <w:rPr>
          <w:rFonts w:ascii="Times New Roman" w:eastAsia="Times New Roman" w:hAnsi="Times New Roman" w:cs="Times New Roman"/>
          <w:sz w:val="24"/>
          <w:szCs w:val="24"/>
        </w:rPr>
        <w:t>.</w:t>
      </w:r>
    </w:p>
    <w:p w:rsidR="00105222" w:rsidRPr="00847F38" w:rsidRDefault="00105222" w:rsidP="00105222">
      <w:pPr>
        <w:spacing w:after="0" w:line="240" w:lineRule="auto"/>
        <w:jc w:val="both"/>
        <w:rPr>
          <w:rFonts w:ascii="Times New Roman" w:eastAsia="Times New Roman" w:hAnsi="Times New Roman" w:cs="Times New Roman"/>
          <w:sz w:val="24"/>
          <w:szCs w:val="24"/>
          <w:lang w:eastAsia="cs-CZ"/>
        </w:rPr>
      </w:pPr>
    </w:p>
    <w:p w:rsidR="00105222" w:rsidRPr="0006313A" w:rsidRDefault="00105222" w:rsidP="00105222">
      <w:pPr>
        <w:spacing w:after="0" w:line="240" w:lineRule="auto"/>
        <w:jc w:val="both"/>
        <w:rPr>
          <w:rFonts w:ascii="Times New Roman" w:eastAsia="Times New Roman" w:hAnsi="Times New Roman" w:cs="Times New Roman"/>
          <w:b/>
          <w:color w:val="FF0000"/>
          <w:sz w:val="28"/>
          <w:szCs w:val="28"/>
          <w:lang w:eastAsia="cs-CZ"/>
        </w:rPr>
      </w:pPr>
      <w:r w:rsidRPr="0006313A">
        <w:rPr>
          <w:rFonts w:ascii="Times New Roman" w:eastAsia="Times New Roman" w:hAnsi="Times New Roman" w:cs="Times New Roman"/>
          <w:b/>
          <w:color w:val="FF0000"/>
          <w:sz w:val="28"/>
          <w:szCs w:val="28"/>
          <w:lang w:eastAsia="cs-CZ"/>
        </w:rPr>
        <w:t xml:space="preserve">Co </w:t>
      </w:r>
      <w:r w:rsidR="000B0A5A" w:rsidRPr="0006313A">
        <w:rPr>
          <w:rFonts w:ascii="Times New Roman" w:eastAsia="Times New Roman" w:hAnsi="Times New Roman" w:cs="Times New Roman"/>
          <w:b/>
          <w:color w:val="FF0000"/>
          <w:sz w:val="28"/>
          <w:szCs w:val="28"/>
          <w:lang w:eastAsia="cs-CZ"/>
        </w:rPr>
        <w:t xml:space="preserve">obec </w:t>
      </w:r>
      <w:r w:rsidR="00847F38" w:rsidRPr="0006313A">
        <w:rPr>
          <w:rFonts w:ascii="Times New Roman" w:eastAsia="Times New Roman" w:hAnsi="Times New Roman" w:cs="Times New Roman"/>
          <w:b/>
          <w:color w:val="FF0000"/>
          <w:sz w:val="28"/>
          <w:szCs w:val="28"/>
          <w:lang w:eastAsia="cs-CZ"/>
        </w:rPr>
        <w:t>připravuj</w:t>
      </w:r>
      <w:r w:rsidRPr="0006313A">
        <w:rPr>
          <w:rFonts w:ascii="Times New Roman" w:eastAsia="Times New Roman" w:hAnsi="Times New Roman" w:cs="Times New Roman"/>
          <w:b/>
          <w:color w:val="FF0000"/>
          <w:sz w:val="28"/>
          <w:szCs w:val="28"/>
          <w:lang w:eastAsia="cs-CZ"/>
        </w:rPr>
        <w:t>e:</w:t>
      </w:r>
    </w:p>
    <w:p w:rsidR="0006313A" w:rsidRDefault="0006313A" w:rsidP="00105222">
      <w:pPr>
        <w:spacing w:after="0" w:line="240" w:lineRule="auto"/>
        <w:jc w:val="both"/>
        <w:rPr>
          <w:rFonts w:ascii="Times New Roman" w:eastAsia="Times New Roman" w:hAnsi="Times New Roman" w:cs="Times New Roman"/>
          <w:b/>
          <w:color w:val="FF0000"/>
          <w:sz w:val="24"/>
          <w:szCs w:val="24"/>
          <w:lang w:eastAsia="cs-CZ"/>
        </w:rPr>
      </w:pPr>
    </w:p>
    <w:p w:rsidR="00CD7E4C" w:rsidRPr="0006313A" w:rsidRDefault="00105222" w:rsidP="0006313A">
      <w:pPr>
        <w:pStyle w:val="Bezmezer"/>
        <w:rPr>
          <w:rFonts w:ascii="Times New Roman" w:hAnsi="Times New Roman" w:cs="Times New Roman"/>
          <w:b/>
          <w:bCs/>
          <w:color w:val="FF0000"/>
          <w:sz w:val="24"/>
          <w:szCs w:val="24"/>
        </w:rPr>
      </w:pPr>
      <w:r w:rsidRPr="0006313A">
        <w:rPr>
          <w:rFonts w:ascii="Times New Roman" w:hAnsi="Times New Roman" w:cs="Times New Roman"/>
          <w:sz w:val="24"/>
          <w:szCs w:val="24"/>
        </w:rPr>
        <w:t>Zpracován je projekt na rekonstrukci komunikace 177/II „Průtah obce Nové Mitrovice“, který zadala ke zpracování Správa a údržba silnic Plzeňského kraje společně s obcí Nové Mitrovice. Obec v rámci tohoto projektu nechala zpr</w:t>
      </w:r>
      <w:r w:rsidR="00E41691" w:rsidRPr="0006313A">
        <w:rPr>
          <w:rFonts w:ascii="Times New Roman" w:hAnsi="Times New Roman" w:cs="Times New Roman"/>
          <w:sz w:val="24"/>
          <w:szCs w:val="24"/>
        </w:rPr>
        <w:t>acovat i rekonstrukci chodníků</w:t>
      </w:r>
      <w:r w:rsidR="00847F38" w:rsidRPr="0006313A">
        <w:rPr>
          <w:rFonts w:ascii="Times New Roman" w:hAnsi="Times New Roman" w:cs="Times New Roman"/>
          <w:sz w:val="24"/>
          <w:szCs w:val="24"/>
        </w:rPr>
        <w:t xml:space="preserve">. </w:t>
      </w:r>
      <w:r w:rsidR="00531584" w:rsidRPr="0006313A">
        <w:rPr>
          <w:rFonts w:ascii="Times New Roman" w:eastAsia="Times New Roman" w:hAnsi="Times New Roman" w:cs="Times New Roman"/>
          <w:sz w:val="24"/>
          <w:szCs w:val="24"/>
        </w:rPr>
        <w:t>Akce se bude realizovat pravděpodobně v letošním roce, pokud budou Plzeňským krajem uvolněny finance pro Správu a údržbu silnic Plzeňského kraje.</w:t>
      </w:r>
    </w:p>
    <w:p w:rsidR="007E3EB5" w:rsidRPr="0006313A" w:rsidRDefault="007E3EB5" w:rsidP="007E3EB5">
      <w:pPr>
        <w:pStyle w:val="Bezmezer"/>
        <w:rPr>
          <w:rFonts w:ascii="Times New Roman" w:hAnsi="Times New Roman" w:cs="Times New Roman"/>
          <w:b/>
          <w:color w:val="FF0000"/>
          <w:sz w:val="24"/>
          <w:szCs w:val="24"/>
          <w:u w:val="single"/>
        </w:rPr>
      </w:pPr>
      <w:r w:rsidRPr="0006313A">
        <w:rPr>
          <w:rFonts w:ascii="Times New Roman" w:hAnsi="Times New Roman" w:cs="Times New Roman"/>
          <w:b/>
          <w:color w:val="FF0000"/>
          <w:sz w:val="24"/>
          <w:szCs w:val="24"/>
        </w:rPr>
        <w:lastRenderedPageBreak/>
        <w:t>Zpráva o činnosti Sboru dobrovolných hasičů obce Nové Mitrovice v roce 2018, přednesená na veřejné valné hromadě dne 19. 1. 2019</w:t>
      </w:r>
      <w:r w:rsidR="0006313A">
        <w:rPr>
          <w:rFonts w:ascii="Times New Roman" w:hAnsi="Times New Roman" w:cs="Times New Roman"/>
          <w:b/>
          <w:color w:val="FF0000"/>
          <w:sz w:val="24"/>
          <w:szCs w:val="24"/>
        </w:rPr>
        <w:t>:</w:t>
      </w:r>
      <w:r w:rsidRPr="0006313A">
        <w:rPr>
          <w:rFonts w:ascii="Times New Roman" w:hAnsi="Times New Roman" w:cs="Times New Roman"/>
          <w:b/>
          <w:color w:val="FF0000"/>
          <w:sz w:val="24"/>
          <w:szCs w:val="24"/>
          <w:u w:val="single"/>
        </w:rPr>
        <w:t xml:space="preserve"> </w:t>
      </w:r>
    </w:p>
    <w:p w:rsidR="00A576D7" w:rsidRDefault="007E3EB5" w:rsidP="007E3EB5">
      <w:pPr>
        <w:pStyle w:val="Bezmezer"/>
        <w:rPr>
          <w:rFonts w:ascii="Times New Roman" w:hAnsi="Times New Roman" w:cs="Times New Roman"/>
          <w:sz w:val="24"/>
          <w:szCs w:val="24"/>
        </w:rPr>
      </w:pPr>
      <w:r w:rsidRPr="00214FB6">
        <w:rPr>
          <w:rFonts w:ascii="Times New Roman" w:hAnsi="Times New Roman" w:cs="Times New Roman"/>
          <w:sz w:val="24"/>
          <w:szCs w:val="24"/>
        </w:rPr>
        <w:t>Náš sbor čítal ke dni 31.</w:t>
      </w:r>
      <w:r>
        <w:rPr>
          <w:rFonts w:ascii="Times New Roman" w:hAnsi="Times New Roman" w:cs="Times New Roman"/>
          <w:sz w:val="24"/>
          <w:szCs w:val="24"/>
        </w:rPr>
        <w:t xml:space="preserve"> </w:t>
      </w:r>
      <w:r w:rsidRPr="00214FB6">
        <w:rPr>
          <w:rFonts w:ascii="Times New Roman" w:hAnsi="Times New Roman" w:cs="Times New Roman"/>
          <w:sz w:val="24"/>
          <w:szCs w:val="24"/>
        </w:rPr>
        <w:t>12.</w:t>
      </w:r>
      <w:r>
        <w:rPr>
          <w:rFonts w:ascii="Times New Roman" w:hAnsi="Times New Roman" w:cs="Times New Roman"/>
          <w:sz w:val="24"/>
          <w:szCs w:val="24"/>
        </w:rPr>
        <w:t xml:space="preserve"> </w:t>
      </w:r>
      <w:r w:rsidRPr="00214FB6">
        <w:rPr>
          <w:rFonts w:ascii="Times New Roman" w:hAnsi="Times New Roman" w:cs="Times New Roman"/>
          <w:sz w:val="24"/>
          <w:szCs w:val="24"/>
        </w:rPr>
        <w:t>2018 33 řádných členů a 9 členů přispívajících.</w:t>
      </w:r>
      <w:r w:rsidRPr="00214FB6">
        <w:rPr>
          <w:rFonts w:ascii="Times New Roman" w:hAnsi="Times New Roman" w:cs="Times New Roman"/>
          <w:sz w:val="24"/>
          <w:szCs w:val="24"/>
        </w:rPr>
        <w:br/>
        <w:t>Schůze našeho výboru v minulém roce proběhly podle plánu, členové výboru se sešli v loňském roce celkem čtyřikrát.</w:t>
      </w:r>
      <w:r>
        <w:rPr>
          <w:rFonts w:ascii="Times New Roman" w:hAnsi="Times New Roman" w:cs="Times New Roman"/>
          <w:sz w:val="24"/>
          <w:szCs w:val="24"/>
        </w:rPr>
        <w:t xml:space="preserve"> </w:t>
      </w:r>
      <w:r w:rsidRPr="00214FB6">
        <w:rPr>
          <w:rFonts w:ascii="Times New Roman" w:hAnsi="Times New Roman" w:cs="Times New Roman"/>
          <w:sz w:val="24"/>
          <w:szCs w:val="24"/>
        </w:rPr>
        <w:t xml:space="preserve">Členové našeho sboru se v uplynulém roce zúčastnili většiny schůzí pořádaných 10. okrskem, </w:t>
      </w:r>
      <w:r>
        <w:rPr>
          <w:rFonts w:ascii="Times New Roman" w:hAnsi="Times New Roman" w:cs="Times New Roman"/>
          <w:sz w:val="24"/>
          <w:szCs w:val="24"/>
        </w:rPr>
        <w:t xml:space="preserve">a dále jak </w:t>
      </w:r>
      <w:r w:rsidRPr="00214FB6">
        <w:rPr>
          <w:rFonts w:ascii="Times New Roman" w:hAnsi="Times New Roman" w:cs="Times New Roman"/>
          <w:sz w:val="24"/>
          <w:szCs w:val="24"/>
        </w:rPr>
        <w:t xml:space="preserve">jarního, tak i podzimního velitelského dne. </w:t>
      </w:r>
      <w:r w:rsidRPr="00214FB6">
        <w:rPr>
          <w:rFonts w:ascii="Times New Roman" w:hAnsi="Times New Roman" w:cs="Times New Roman"/>
          <w:sz w:val="24"/>
          <w:szCs w:val="24"/>
        </w:rPr>
        <w:br/>
        <w:t>Mužstvo našich hasičů se v loňském roce zúčastnilo okrskové soutěže, která se konala 19. května, ve Spáleném Poříčí.</w:t>
      </w:r>
      <w:r>
        <w:rPr>
          <w:rFonts w:ascii="Times New Roman" w:hAnsi="Times New Roman" w:cs="Times New Roman"/>
          <w:sz w:val="24"/>
          <w:szCs w:val="24"/>
        </w:rPr>
        <w:t xml:space="preserve"> </w:t>
      </w:r>
      <w:r w:rsidRPr="00214FB6">
        <w:rPr>
          <w:rFonts w:ascii="Times New Roman" w:hAnsi="Times New Roman" w:cs="Times New Roman"/>
          <w:sz w:val="24"/>
          <w:szCs w:val="24"/>
        </w:rPr>
        <w:t>Soutěž poznamenala silná bouřka krátce po nástupu a po dohodě mezi jednotlivými zástupci startujících družstev, bylo rozhodnuto, že budou zrušeny štafety a o vítězích tedy rozhodoval pouze požární útok. Soutěže se zúčastnilo celkem 9 týmů mužů a 4 týmy žen.  Naše mužstvo předvedlo kvalitní výkon a s výsledným časem 33,43 obsadilo pěkné třetí místo. Zároveň je výsledek z okrskové soutěže pro nás motivací</w:t>
      </w:r>
      <w:r>
        <w:rPr>
          <w:rFonts w:ascii="Times New Roman" w:hAnsi="Times New Roman" w:cs="Times New Roman"/>
          <w:sz w:val="24"/>
          <w:szCs w:val="24"/>
        </w:rPr>
        <w:t xml:space="preserve"> do dalších soutěží.</w:t>
      </w:r>
      <w:r w:rsidRPr="00214FB6">
        <w:rPr>
          <w:rFonts w:ascii="Times New Roman" w:hAnsi="Times New Roman" w:cs="Times New Roman"/>
          <w:sz w:val="24"/>
          <w:szCs w:val="24"/>
        </w:rPr>
        <w:t xml:space="preserve"> Nácvikem na okrskovou soutěž jsme strávili celkem 49 hodin. </w:t>
      </w:r>
    </w:p>
    <w:p w:rsidR="00CD7E4C" w:rsidRDefault="00CD7E4C" w:rsidP="00CD7E4C">
      <w:pPr>
        <w:pStyle w:val="Bezmezer"/>
        <w:rPr>
          <w:rFonts w:ascii="Times New Roman" w:hAnsi="Times New Roman" w:cs="Times New Roman"/>
          <w:sz w:val="24"/>
          <w:szCs w:val="24"/>
        </w:rPr>
      </w:pPr>
      <w:r>
        <w:rPr>
          <w:noProof/>
          <w:lang w:eastAsia="cs-CZ"/>
        </w:rPr>
        <w:drawing>
          <wp:anchor distT="0" distB="0" distL="114300" distR="114300" simplePos="0" relativeHeight="251671552" behindDoc="1" locked="0" layoutInCell="1" allowOverlap="1" wp14:anchorId="7E11D906" wp14:editId="0DBFB0F8">
            <wp:simplePos x="0" y="0"/>
            <wp:positionH relativeFrom="column">
              <wp:posOffset>-36195</wp:posOffset>
            </wp:positionH>
            <wp:positionV relativeFrom="paragraph">
              <wp:posOffset>0</wp:posOffset>
            </wp:positionV>
            <wp:extent cx="3686175" cy="6568440"/>
            <wp:effectExtent l="0" t="0" r="9525" b="3810"/>
            <wp:wrapTight wrapText="bothSides">
              <wp:wrapPolygon edited="0">
                <wp:start x="0" y="0"/>
                <wp:lineTo x="0" y="21550"/>
                <wp:lineTo x="21544" y="21550"/>
                <wp:lineTo x="21544" y="0"/>
                <wp:lineTo x="0" y="0"/>
              </wp:wrapPolygon>
            </wp:wrapTight>
            <wp:docPr id="13" name="obrázek 2" descr="https://lh3.googleusercontent.com/eZID5bV_vaWpZN9y69udWke-QEg_m8yL7uktflgdpPELopr94NP-xEj2gxFhmmxNP0mN0gpQKTD4HJDgX3UpeUlCj1XVXseUdmmEMePa4c68Ns4c2lLOTPY-dOYo3aKCocZWnJZIOoo=w474-h844-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eZID5bV_vaWpZN9y69udWke-QEg_m8yL7uktflgdpPELopr94NP-xEj2gxFhmmxNP0mN0gpQKTD4HJDgX3UpeUlCj1XVXseUdmmEMePa4c68Ns4c2lLOTPY-dOYo3aKCocZWnJZIOoo=w474-h844-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6175" cy="656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4FB6">
        <w:rPr>
          <w:rFonts w:ascii="Times New Roman" w:hAnsi="Times New Roman" w:cs="Times New Roman"/>
          <w:sz w:val="24"/>
          <w:szCs w:val="24"/>
        </w:rPr>
        <w:t>V minulém roce se členové našeho sboru zúčastnili, mimo jiné oslav výročí 140 let od založení sboru dobrovolných hasičů, a to v Kasejovicích dne 16. června a ve Sp</w:t>
      </w:r>
      <w:r>
        <w:rPr>
          <w:rFonts w:ascii="Times New Roman" w:hAnsi="Times New Roman" w:cs="Times New Roman"/>
          <w:sz w:val="24"/>
          <w:szCs w:val="24"/>
        </w:rPr>
        <w:t>ále</w:t>
      </w:r>
      <w:r w:rsidRPr="00214FB6">
        <w:rPr>
          <w:rFonts w:ascii="Times New Roman" w:hAnsi="Times New Roman" w:cs="Times New Roman"/>
          <w:sz w:val="24"/>
          <w:szCs w:val="24"/>
        </w:rPr>
        <w:t>n</w:t>
      </w:r>
      <w:r>
        <w:rPr>
          <w:rFonts w:ascii="Times New Roman" w:hAnsi="Times New Roman" w:cs="Times New Roman"/>
          <w:sz w:val="24"/>
          <w:szCs w:val="24"/>
        </w:rPr>
        <w:t>é</w:t>
      </w:r>
      <w:r w:rsidRPr="00214FB6">
        <w:rPr>
          <w:rFonts w:ascii="Times New Roman" w:hAnsi="Times New Roman" w:cs="Times New Roman"/>
          <w:sz w:val="24"/>
          <w:szCs w:val="24"/>
        </w:rPr>
        <w:t>m Poříčí o týden později.</w:t>
      </w:r>
      <w:r>
        <w:rPr>
          <w:rFonts w:ascii="Times New Roman" w:hAnsi="Times New Roman" w:cs="Times New Roman"/>
          <w:sz w:val="24"/>
          <w:szCs w:val="24"/>
        </w:rPr>
        <w:t xml:space="preserve"> </w:t>
      </w:r>
      <w:r w:rsidRPr="00214FB6">
        <w:rPr>
          <w:rFonts w:ascii="Times New Roman" w:hAnsi="Times New Roman" w:cs="Times New Roman"/>
          <w:sz w:val="24"/>
          <w:szCs w:val="24"/>
        </w:rPr>
        <w:t>Oslavy ve Sp. Poříčí byly zahájeny již v pátek 22. června slavnostní výroční schůzí.</w:t>
      </w:r>
      <w:r>
        <w:rPr>
          <w:rFonts w:ascii="Times New Roman" w:hAnsi="Times New Roman" w:cs="Times New Roman"/>
          <w:sz w:val="24"/>
          <w:szCs w:val="24"/>
        </w:rPr>
        <w:t xml:space="preserve"> </w:t>
      </w:r>
      <w:r w:rsidRPr="00214FB6">
        <w:rPr>
          <w:rFonts w:ascii="Times New Roman" w:hAnsi="Times New Roman" w:cs="Times New Roman"/>
          <w:sz w:val="24"/>
          <w:szCs w:val="24"/>
        </w:rPr>
        <w:t xml:space="preserve">Druhý den od rána pokračovaly na nádvoří hotelu Brdy, kde </w:t>
      </w:r>
      <w:r>
        <w:rPr>
          <w:rFonts w:ascii="Times New Roman" w:hAnsi="Times New Roman" w:cs="Times New Roman"/>
          <w:sz w:val="24"/>
          <w:szCs w:val="24"/>
        </w:rPr>
        <w:t>se uskutečnila</w:t>
      </w:r>
      <w:r w:rsidRPr="00214FB6">
        <w:rPr>
          <w:rFonts w:ascii="Times New Roman" w:hAnsi="Times New Roman" w:cs="Times New Roman"/>
          <w:sz w:val="24"/>
          <w:szCs w:val="24"/>
        </w:rPr>
        <w:t xml:space="preserve"> výstava hasičské techniky spolu s doprovodným programem.</w:t>
      </w:r>
      <w:r>
        <w:rPr>
          <w:rFonts w:ascii="Times New Roman" w:hAnsi="Times New Roman" w:cs="Times New Roman"/>
          <w:sz w:val="24"/>
          <w:szCs w:val="24"/>
        </w:rPr>
        <w:t xml:space="preserve"> </w:t>
      </w:r>
      <w:r w:rsidRPr="00214FB6">
        <w:rPr>
          <w:rFonts w:ascii="Times New Roman" w:hAnsi="Times New Roman" w:cs="Times New Roman"/>
          <w:sz w:val="24"/>
          <w:szCs w:val="24"/>
        </w:rPr>
        <w:t>Celkem se zde sešlo přes 35 kusů hasičských vozidel. Nechyběla i naše CAS16 Praga V3S.</w:t>
      </w:r>
      <w:r>
        <w:rPr>
          <w:rFonts w:ascii="Times New Roman" w:hAnsi="Times New Roman" w:cs="Times New Roman"/>
          <w:sz w:val="24"/>
          <w:szCs w:val="24"/>
        </w:rPr>
        <w:t xml:space="preserve"> </w:t>
      </w:r>
      <w:r w:rsidRPr="00214FB6">
        <w:rPr>
          <w:rFonts w:ascii="Times New Roman" w:hAnsi="Times New Roman" w:cs="Times New Roman"/>
          <w:sz w:val="24"/>
          <w:szCs w:val="24"/>
        </w:rPr>
        <w:t>V odpoledních hodinách následovala spanilá jízda a společné fo</w:t>
      </w:r>
      <w:r>
        <w:rPr>
          <w:rFonts w:ascii="Times New Roman" w:hAnsi="Times New Roman" w:cs="Times New Roman"/>
          <w:sz w:val="24"/>
          <w:szCs w:val="24"/>
        </w:rPr>
        <w:t>tografován</w:t>
      </w:r>
      <w:r w:rsidRPr="00214FB6">
        <w:rPr>
          <w:rFonts w:ascii="Times New Roman" w:hAnsi="Times New Roman" w:cs="Times New Roman"/>
          <w:sz w:val="24"/>
          <w:szCs w:val="24"/>
        </w:rPr>
        <w:t>í.</w:t>
      </w:r>
      <w:r>
        <w:rPr>
          <w:rFonts w:ascii="Times New Roman" w:hAnsi="Times New Roman" w:cs="Times New Roman"/>
          <w:sz w:val="24"/>
          <w:szCs w:val="24"/>
        </w:rPr>
        <w:t xml:space="preserve"> </w:t>
      </w:r>
      <w:r w:rsidRPr="00214FB6">
        <w:rPr>
          <w:rFonts w:ascii="Times New Roman" w:hAnsi="Times New Roman" w:cs="Times New Roman"/>
          <w:sz w:val="24"/>
          <w:szCs w:val="24"/>
        </w:rPr>
        <w:t>Na organizaci oslav se velkou měrou zasloužil velitel X.</w:t>
      </w:r>
      <w:r>
        <w:rPr>
          <w:rFonts w:ascii="Times New Roman" w:hAnsi="Times New Roman" w:cs="Times New Roman"/>
          <w:sz w:val="24"/>
          <w:szCs w:val="24"/>
        </w:rPr>
        <w:t xml:space="preserve"> </w:t>
      </w:r>
      <w:r w:rsidRPr="00214FB6">
        <w:rPr>
          <w:rFonts w:ascii="Times New Roman" w:hAnsi="Times New Roman" w:cs="Times New Roman"/>
          <w:sz w:val="24"/>
          <w:szCs w:val="24"/>
        </w:rPr>
        <w:t>okrsku</w:t>
      </w:r>
      <w:r>
        <w:rPr>
          <w:rFonts w:ascii="Times New Roman" w:hAnsi="Times New Roman" w:cs="Times New Roman"/>
          <w:sz w:val="24"/>
          <w:szCs w:val="24"/>
        </w:rPr>
        <w:t>,</w:t>
      </w:r>
      <w:r w:rsidRPr="00214FB6">
        <w:rPr>
          <w:rFonts w:ascii="Times New Roman" w:hAnsi="Times New Roman" w:cs="Times New Roman"/>
          <w:sz w:val="24"/>
          <w:szCs w:val="24"/>
        </w:rPr>
        <w:t xml:space="preserve"> bratr Diviš ze Sp. Poříčí</w:t>
      </w:r>
      <w:r>
        <w:rPr>
          <w:rFonts w:ascii="Times New Roman" w:hAnsi="Times New Roman" w:cs="Times New Roman"/>
          <w:sz w:val="24"/>
          <w:szCs w:val="24"/>
        </w:rPr>
        <w:t>, za což mu patří</w:t>
      </w:r>
      <w:r w:rsidRPr="00214FB6">
        <w:rPr>
          <w:rFonts w:ascii="Times New Roman" w:hAnsi="Times New Roman" w:cs="Times New Roman"/>
          <w:sz w:val="24"/>
          <w:szCs w:val="24"/>
        </w:rPr>
        <w:t xml:space="preserve"> velký dík.</w:t>
      </w:r>
      <w:r>
        <w:rPr>
          <w:rFonts w:ascii="Times New Roman" w:hAnsi="Times New Roman" w:cs="Times New Roman"/>
          <w:sz w:val="24"/>
          <w:szCs w:val="24"/>
        </w:rPr>
        <w:t xml:space="preserve"> Zúčastnili jsme se rovněž oslav</w:t>
      </w:r>
      <w:r w:rsidRPr="00214FB6">
        <w:rPr>
          <w:rFonts w:ascii="Times New Roman" w:hAnsi="Times New Roman" w:cs="Times New Roman"/>
          <w:sz w:val="24"/>
          <w:szCs w:val="24"/>
        </w:rPr>
        <w:t xml:space="preserve"> výročí 110 let od založení SDH v Míšově, kde jsme obdrželi krásnou památeční stuhu.</w:t>
      </w:r>
      <w:r>
        <w:rPr>
          <w:rFonts w:ascii="Times New Roman" w:hAnsi="Times New Roman" w:cs="Times New Roman"/>
          <w:sz w:val="24"/>
          <w:szCs w:val="24"/>
        </w:rPr>
        <w:t xml:space="preserve"> </w:t>
      </w:r>
    </w:p>
    <w:p w:rsidR="00A576D7" w:rsidRDefault="00CD7E4C" w:rsidP="007E3EB5">
      <w:pPr>
        <w:pStyle w:val="Bezmezer"/>
        <w:rPr>
          <w:rFonts w:ascii="Times New Roman" w:hAnsi="Times New Roman" w:cs="Times New Roman"/>
          <w:sz w:val="24"/>
          <w:szCs w:val="24"/>
        </w:rPr>
      </w:pPr>
      <w:r w:rsidRPr="00214FB6">
        <w:rPr>
          <w:rFonts w:ascii="Times New Roman" w:hAnsi="Times New Roman" w:cs="Times New Roman"/>
          <w:sz w:val="24"/>
          <w:szCs w:val="24"/>
        </w:rPr>
        <w:t>Doplňkovými činnostmi byla účast při organizaci dětského dne</w:t>
      </w:r>
      <w:r>
        <w:rPr>
          <w:rFonts w:ascii="Times New Roman" w:hAnsi="Times New Roman" w:cs="Times New Roman"/>
          <w:sz w:val="24"/>
          <w:szCs w:val="24"/>
        </w:rPr>
        <w:t xml:space="preserve"> v naší obci</w:t>
      </w:r>
      <w:r w:rsidRPr="00214FB6">
        <w:rPr>
          <w:rFonts w:ascii="Times New Roman" w:hAnsi="Times New Roman" w:cs="Times New Roman"/>
          <w:sz w:val="24"/>
          <w:szCs w:val="24"/>
        </w:rPr>
        <w:t>, pomoc při pořádání pouti sv. Václava v Mítově a při oslavách v obci u</w:t>
      </w:r>
      <w:r>
        <w:rPr>
          <w:rFonts w:ascii="Times New Roman" w:hAnsi="Times New Roman" w:cs="Times New Roman"/>
          <w:sz w:val="24"/>
          <w:szCs w:val="24"/>
        </w:rPr>
        <w:t xml:space="preserve"> příležitosti výročí 100 let od </w:t>
      </w:r>
      <w:r w:rsidRPr="00214FB6">
        <w:rPr>
          <w:rFonts w:ascii="Times New Roman" w:hAnsi="Times New Roman" w:cs="Times New Roman"/>
          <w:sz w:val="24"/>
          <w:szCs w:val="24"/>
        </w:rPr>
        <w:t>založení Československa.</w:t>
      </w:r>
      <w:r w:rsidRPr="00214FB6">
        <w:rPr>
          <w:rFonts w:ascii="Times New Roman" w:hAnsi="Times New Roman" w:cs="Times New Roman"/>
          <w:sz w:val="24"/>
          <w:szCs w:val="24"/>
        </w:rPr>
        <w:br/>
      </w:r>
    </w:p>
    <w:p w:rsidR="007E3EB5" w:rsidRPr="00214FB6" w:rsidRDefault="00A576D7" w:rsidP="007E3EB5">
      <w:pPr>
        <w:pStyle w:val="Bezmezer"/>
        <w:rPr>
          <w:rFonts w:ascii="Times New Roman" w:hAnsi="Times New Roman" w:cs="Times New Roman"/>
          <w:sz w:val="24"/>
          <w:szCs w:val="24"/>
        </w:rPr>
      </w:pPr>
      <w:r>
        <w:rPr>
          <w:rFonts w:ascii="Times New Roman" w:hAnsi="Times New Roman" w:cs="Times New Roman"/>
          <w:sz w:val="24"/>
          <w:szCs w:val="24"/>
        </w:rPr>
        <w:t xml:space="preserve">  </w:t>
      </w:r>
    </w:p>
    <w:p w:rsidR="00A576D7" w:rsidRDefault="00CD7E4C" w:rsidP="007E3EB5">
      <w:pPr>
        <w:pStyle w:val="Bezmezer"/>
        <w:rPr>
          <w:rFonts w:ascii="Times New Roman" w:hAnsi="Times New Roman" w:cs="Times New Roman"/>
          <w:color w:val="000000"/>
          <w:sz w:val="24"/>
          <w:szCs w:val="24"/>
          <w:shd w:val="clear" w:color="auto" w:fill="FFFFFF"/>
        </w:rPr>
      </w:pPr>
      <w:r>
        <w:rPr>
          <w:noProof/>
          <w:lang w:eastAsia="cs-CZ"/>
        </w:rPr>
        <w:lastRenderedPageBreak/>
        <w:drawing>
          <wp:anchor distT="0" distB="0" distL="114300" distR="114300" simplePos="0" relativeHeight="251672576" behindDoc="1" locked="0" layoutInCell="1" allowOverlap="1">
            <wp:simplePos x="0" y="0"/>
            <wp:positionH relativeFrom="column">
              <wp:posOffset>18170</wp:posOffset>
            </wp:positionH>
            <wp:positionV relativeFrom="paragraph">
              <wp:posOffset>575210</wp:posOffset>
            </wp:positionV>
            <wp:extent cx="3194685" cy="1793240"/>
            <wp:effectExtent l="0" t="0" r="5715" b="0"/>
            <wp:wrapTight wrapText="bothSides">
              <wp:wrapPolygon edited="0">
                <wp:start x="0" y="0"/>
                <wp:lineTo x="0" y="21340"/>
                <wp:lineTo x="21510" y="21340"/>
                <wp:lineTo x="21510" y="0"/>
                <wp:lineTo x="0" y="0"/>
              </wp:wrapPolygon>
            </wp:wrapTight>
            <wp:docPr id="16" name="obrázek 4" descr="https://lh3.googleusercontent.com/njGf_W3tCeO39oXeybhKw1s75EsReDUR6yx1lXJfoxUKgXqtrFItrulHA4lBTGQQp3R0AVyNnbqP6qq5hg_H0dga5VxZt2i2saMjFUX4r-Y43u6v__zwXZt66TMpdjOxzhT1sut_nlI=w1430-h80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njGf_W3tCeO39oXeybhKw1s75EsReDUR6yx1lXJfoxUKgXqtrFItrulHA4lBTGQQp3R0AVyNnbqP6qq5hg_H0dga5VxZt2i2saMjFUX4r-Y43u6v__zwXZt66TMpdjOxzhT1sut_nlI=w1430-h803-n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468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EB5" w:rsidRPr="00214FB6">
        <w:rPr>
          <w:rFonts w:ascii="Times New Roman" w:hAnsi="Times New Roman" w:cs="Times New Roman"/>
          <w:sz w:val="24"/>
          <w:szCs w:val="24"/>
        </w:rPr>
        <w:t>Doplňkovými činnostmi byla účast při organizaci dětského dne</w:t>
      </w:r>
      <w:r w:rsidR="007E3EB5">
        <w:rPr>
          <w:rFonts w:ascii="Times New Roman" w:hAnsi="Times New Roman" w:cs="Times New Roman"/>
          <w:sz w:val="24"/>
          <w:szCs w:val="24"/>
        </w:rPr>
        <w:t xml:space="preserve"> v naší obci</w:t>
      </w:r>
      <w:r w:rsidR="007E3EB5" w:rsidRPr="00214FB6">
        <w:rPr>
          <w:rFonts w:ascii="Times New Roman" w:hAnsi="Times New Roman" w:cs="Times New Roman"/>
          <w:sz w:val="24"/>
          <w:szCs w:val="24"/>
        </w:rPr>
        <w:t>, pomoc při pořádání pouti sv. Václava v Mítově a při oslavách v obci u</w:t>
      </w:r>
      <w:r w:rsidR="007E3EB5">
        <w:rPr>
          <w:rFonts w:ascii="Times New Roman" w:hAnsi="Times New Roman" w:cs="Times New Roman"/>
          <w:sz w:val="24"/>
          <w:szCs w:val="24"/>
        </w:rPr>
        <w:t xml:space="preserve"> příležitosti výročí 100 let od </w:t>
      </w:r>
      <w:r w:rsidR="007E3EB5" w:rsidRPr="00214FB6">
        <w:rPr>
          <w:rFonts w:ascii="Times New Roman" w:hAnsi="Times New Roman" w:cs="Times New Roman"/>
          <w:sz w:val="24"/>
          <w:szCs w:val="24"/>
        </w:rPr>
        <w:t>založení Československa.</w:t>
      </w:r>
      <w:r w:rsidR="007E3EB5" w:rsidRPr="00214FB6">
        <w:rPr>
          <w:rFonts w:ascii="Times New Roman" w:hAnsi="Times New Roman" w:cs="Times New Roman"/>
          <w:sz w:val="24"/>
          <w:szCs w:val="24"/>
        </w:rPr>
        <w:br/>
        <w:t xml:space="preserve">Jednotka SDH obce Nové Mitrovice čítala ke konci roku 2018 17 členů. Členové jednotky se zúčastnili kromě periodických školení, také taktických a prověřovacích cvičení, kdy si své znalosti o požární ochraně prověřili </w:t>
      </w:r>
      <w:r w:rsidR="007E3EB5">
        <w:rPr>
          <w:rFonts w:ascii="Times New Roman" w:hAnsi="Times New Roman" w:cs="Times New Roman"/>
          <w:sz w:val="24"/>
          <w:szCs w:val="24"/>
        </w:rPr>
        <w:t xml:space="preserve">v praxi. </w:t>
      </w:r>
      <w:r w:rsidR="007E3EB5" w:rsidRPr="00214FB6">
        <w:rPr>
          <w:rFonts w:ascii="Times New Roman" w:hAnsi="Times New Roman" w:cs="Times New Roman"/>
          <w:color w:val="000000"/>
          <w:sz w:val="24"/>
          <w:szCs w:val="24"/>
          <w:shd w:val="clear" w:color="auto" w:fill="FFFFFF"/>
        </w:rPr>
        <w:t>Za pozornost stojí účast na jarním taktickém cvičení pořádaném HZS Plzeňského kraje ve výcvikovém zařízení Zbiroh. Cvičení se konalo za účasti jednotek sborů kategorie JPO III, které spadají pod stanici Hasičského záchranného sboru v Nepomuku.</w:t>
      </w:r>
      <w:r w:rsidR="007E3EB5">
        <w:rPr>
          <w:rFonts w:ascii="Times New Roman" w:hAnsi="Times New Roman" w:cs="Times New Roman"/>
          <w:color w:val="000000"/>
          <w:sz w:val="24"/>
          <w:szCs w:val="24"/>
          <w:shd w:val="clear" w:color="auto" w:fill="FFFFFF"/>
        </w:rPr>
        <w:t xml:space="preserve"> </w:t>
      </w:r>
      <w:r w:rsidR="007E3EB5" w:rsidRPr="00214FB6">
        <w:rPr>
          <w:rFonts w:ascii="Times New Roman" w:hAnsi="Times New Roman" w:cs="Times New Roman"/>
          <w:color w:val="000000"/>
          <w:sz w:val="24"/>
          <w:szCs w:val="24"/>
          <w:shd w:val="clear" w:color="auto" w:fill="FFFFFF"/>
        </w:rPr>
        <w:t>Z naší jednotky se podíleli na cvičení 4 členové s technikou CAS 32 T815. Jednotky si procvičily spolupráci při zásahu na požáru uvnitř budovy při třech různých scénářích.</w:t>
      </w:r>
      <w:r w:rsidR="007E3EB5">
        <w:rPr>
          <w:rFonts w:ascii="Times New Roman" w:hAnsi="Times New Roman" w:cs="Times New Roman"/>
          <w:color w:val="000000"/>
          <w:sz w:val="24"/>
          <w:szCs w:val="24"/>
          <w:shd w:val="clear" w:color="auto" w:fill="FFFFFF"/>
        </w:rPr>
        <w:t xml:space="preserve"> </w:t>
      </w:r>
      <w:r w:rsidR="007E3EB5" w:rsidRPr="00214FB6">
        <w:rPr>
          <w:rFonts w:ascii="Times New Roman" w:hAnsi="Times New Roman" w:cs="Times New Roman"/>
          <w:color w:val="000000"/>
          <w:sz w:val="24"/>
          <w:szCs w:val="24"/>
          <w:shd w:val="clear" w:color="auto" w:fill="FFFFFF"/>
        </w:rPr>
        <w:t>Dále si hasiči vyzkoušeli vedení a organizaci zásahu, evakuaci osob a práci v zakouřeném prostoru.</w:t>
      </w:r>
      <w:r w:rsidR="007E3EB5">
        <w:rPr>
          <w:rFonts w:ascii="Times New Roman" w:hAnsi="Times New Roman" w:cs="Times New Roman"/>
          <w:color w:val="000000"/>
          <w:sz w:val="24"/>
          <w:szCs w:val="24"/>
          <w:shd w:val="clear" w:color="auto" w:fill="FFFFFF"/>
        </w:rPr>
        <w:t xml:space="preserve"> </w:t>
      </w:r>
      <w:r w:rsidR="007E3EB5" w:rsidRPr="00214FB6">
        <w:rPr>
          <w:rFonts w:ascii="Times New Roman" w:hAnsi="Times New Roman" w:cs="Times New Roman"/>
          <w:color w:val="000000"/>
          <w:sz w:val="24"/>
          <w:szCs w:val="24"/>
          <w:shd w:val="clear" w:color="auto" w:fill="FFFFFF"/>
        </w:rPr>
        <w:t>Cvičení bylo velmi povedené a rozhodně bylo přínosem pro všechny zúčastněné jednotky.</w:t>
      </w:r>
      <w:r w:rsidR="007E3EB5" w:rsidRPr="00214FB6">
        <w:rPr>
          <w:rFonts w:ascii="Times New Roman" w:hAnsi="Times New Roman" w:cs="Times New Roman"/>
          <w:color w:val="000000"/>
          <w:sz w:val="24"/>
          <w:szCs w:val="24"/>
          <w:shd w:val="clear" w:color="auto" w:fill="FFFFFF"/>
        </w:rPr>
        <w:br/>
        <w:t xml:space="preserve">Na podzim se </w:t>
      </w:r>
      <w:proofErr w:type="gramStart"/>
      <w:r w:rsidR="007E3EB5" w:rsidRPr="00214FB6">
        <w:rPr>
          <w:rFonts w:ascii="Times New Roman" w:hAnsi="Times New Roman" w:cs="Times New Roman"/>
          <w:color w:val="000000"/>
          <w:sz w:val="24"/>
          <w:szCs w:val="24"/>
          <w:shd w:val="clear" w:color="auto" w:fill="FFFFFF"/>
        </w:rPr>
        <w:t>konal</w:t>
      </w:r>
      <w:proofErr w:type="gramEnd"/>
      <w:r w:rsidR="007E3EB5" w:rsidRPr="00214FB6">
        <w:rPr>
          <w:rFonts w:ascii="Times New Roman" w:hAnsi="Times New Roman" w:cs="Times New Roman"/>
          <w:color w:val="000000"/>
          <w:sz w:val="24"/>
          <w:szCs w:val="24"/>
          <w:shd w:val="clear" w:color="auto" w:fill="FFFFFF"/>
        </w:rPr>
        <w:t xml:space="preserve"> výcvik jednotek v rámci X. okrsku v Lipnici za účasti deseti jednotek okrsku, zde hasiči cvičili dálkovou dopravu vody ze stroje do stroje v lesním porostu, společně s kyvadlovou dopravou cisternami.</w:t>
      </w:r>
      <w:r w:rsidR="007E3EB5">
        <w:rPr>
          <w:rFonts w:ascii="Times New Roman" w:hAnsi="Times New Roman" w:cs="Times New Roman"/>
          <w:color w:val="000000"/>
          <w:sz w:val="24"/>
          <w:szCs w:val="24"/>
          <w:shd w:val="clear" w:color="auto" w:fill="FFFFFF"/>
        </w:rPr>
        <w:t xml:space="preserve"> </w:t>
      </w:r>
      <w:r w:rsidR="007E3EB5" w:rsidRPr="00214FB6">
        <w:rPr>
          <w:rFonts w:ascii="Times New Roman" w:hAnsi="Times New Roman" w:cs="Times New Roman"/>
          <w:color w:val="000000"/>
          <w:sz w:val="24"/>
          <w:szCs w:val="24"/>
          <w:shd w:val="clear" w:color="auto" w:fill="FFFFFF"/>
        </w:rPr>
        <w:t xml:space="preserve">U koupaliště v Lipnici bylo zřízeno čerpací stanoviště a odtud byla voda dopravována cisternami, až k místu, odkud vedlo vedení hadicemi k ohnisku požáru, kterým byl objekt buddhistické </w:t>
      </w:r>
      <w:r w:rsidR="007E3EB5">
        <w:rPr>
          <w:rFonts w:ascii="Times New Roman" w:hAnsi="Times New Roman" w:cs="Times New Roman"/>
          <w:color w:val="000000"/>
          <w:sz w:val="24"/>
          <w:szCs w:val="24"/>
          <w:shd w:val="clear" w:color="auto" w:fill="FFFFFF"/>
        </w:rPr>
        <w:t xml:space="preserve">svatyně </w:t>
      </w:r>
      <w:r w:rsidR="007E3EB5" w:rsidRPr="00214FB6">
        <w:rPr>
          <w:rFonts w:ascii="Times New Roman" w:hAnsi="Times New Roman" w:cs="Times New Roman"/>
          <w:color w:val="000000"/>
          <w:sz w:val="24"/>
          <w:szCs w:val="24"/>
          <w:shd w:val="clear" w:color="auto" w:fill="FFFFFF"/>
        </w:rPr>
        <w:t>nad obcí Těnovice.</w:t>
      </w:r>
      <w:r w:rsidR="007E3EB5" w:rsidRPr="00214FB6">
        <w:rPr>
          <w:rFonts w:ascii="Times New Roman" w:hAnsi="Times New Roman" w:cs="Times New Roman"/>
          <w:color w:val="000000"/>
          <w:sz w:val="24"/>
          <w:szCs w:val="24"/>
          <w:shd w:val="clear" w:color="auto" w:fill="FFFFFF"/>
        </w:rPr>
        <w:br/>
        <w:t>Cvičení se zúčastnili členové jednotky s oběma cisternami CAS16 Praga V3S a CAS32 Tatra 815.</w:t>
      </w:r>
      <w:r w:rsidR="007E3EB5">
        <w:rPr>
          <w:rFonts w:ascii="Times New Roman" w:hAnsi="Times New Roman" w:cs="Times New Roman"/>
          <w:color w:val="000000"/>
          <w:sz w:val="24"/>
          <w:szCs w:val="24"/>
          <w:shd w:val="clear" w:color="auto" w:fill="FFFFFF"/>
        </w:rPr>
        <w:t xml:space="preserve"> </w:t>
      </w:r>
      <w:r w:rsidR="007E3EB5" w:rsidRPr="00214FB6">
        <w:rPr>
          <w:rFonts w:ascii="Times New Roman" w:hAnsi="Times New Roman" w:cs="Times New Roman"/>
          <w:color w:val="000000"/>
          <w:sz w:val="24"/>
          <w:szCs w:val="24"/>
          <w:shd w:val="clear" w:color="auto" w:fill="FFFFFF"/>
        </w:rPr>
        <w:t>Následovalo posezení v hasičském klubu v Lipnici.</w:t>
      </w:r>
      <w:r w:rsidR="007E3EB5" w:rsidRPr="00214FB6">
        <w:rPr>
          <w:rFonts w:ascii="Times New Roman" w:hAnsi="Times New Roman" w:cs="Times New Roman"/>
          <w:color w:val="000000"/>
          <w:sz w:val="24"/>
          <w:szCs w:val="24"/>
          <w:shd w:val="clear" w:color="auto" w:fill="FFFFFF"/>
        </w:rPr>
        <w:br/>
      </w:r>
      <w:r w:rsidR="00A576D7">
        <w:rPr>
          <w:noProof/>
          <w:lang w:eastAsia="cs-CZ"/>
        </w:rPr>
        <w:drawing>
          <wp:inline distT="0" distB="0" distL="0" distR="0" wp14:anchorId="6163C43F" wp14:editId="69321073">
            <wp:extent cx="5666400" cy="3180664"/>
            <wp:effectExtent l="0" t="0" r="0" b="1270"/>
            <wp:docPr id="15" name="obrázek 3" descr="https://lh3.googleusercontent.com/QvccgDasvCtDCeuEx46_S9SvUE2fo5J8BiiPRqD3AvGwOrYtSmB3vWuqE6hlGN5iYnhHuRJ5likvfVsVdr0EGuxnKWzi2DLn9hTCDFWn6L904JDtKPcisaUe7Uw3hUdKTD41tBaCFCQ=w1430-h803-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QvccgDasvCtDCeuEx46_S9SvUE2fo5J8BiiPRqD3AvGwOrYtSmB3vWuqE6hlGN5iYnhHuRJ5likvfVsVdr0EGuxnKWzi2DLn9hTCDFWn6L904JDtKPcisaUe7Uw3hUdKTD41tBaCFCQ=w1430-h803-n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6889" cy="3192165"/>
                    </a:xfrm>
                    <a:prstGeom prst="rect">
                      <a:avLst/>
                    </a:prstGeom>
                    <a:noFill/>
                    <a:ln>
                      <a:noFill/>
                    </a:ln>
                  </pic:spPr>
                </pic:pic>
              </a:graphicData>
            </a:graphic>
          </wp:inline>
        </w:drawing>
      </w:r>
    </w:p>
    <w:p w:rsidR="00A576D7" w:rsidRDefault="00A576D7" w:rsidP="007E3EB5">
      <w:pPr>
        <w:pStyle w:val="Bezmezer"/>
        <w:rPr>
          <w:rFonts w:ascii="Times New Roman" w:hAnsi="Times New Roman" w:cs="Times New Roman"/>
          <w:color w:val="000000"/>
          <w:sz w:val="24"/>
          <w:szCs w:val="24"/>
          <w:shd w:val="clear" w:color="auto" w:fill="FFFFFF"/>
        </w:rPr>
      </w:pPr>
    </w:p>
    <w:p w:rsidR="007E3EB5" w:rsidRDefault="007E3EB5" w:rsidP="007E3EB5">
      <w:pPr>
        <w:pStyle w:val="Bezmezer"/>
        <w:rPr>
          <w:rFonts w:ascii="Times New Roman" w:hAnsi="Times New Roman" w:cs="Times New Roman"/>
          <w:sz w:val="24"/>
          <w:szCs w:val="24"/>
        </w:rPr>
      </w:pPr>
      <w:r w:rsidRPr="00214FB6">
        <w:rPr>
          <w:rFonts w:ascii="Times New Roman" w:hAnsi="Times New Roman" w:cs="Times New Roman"/>
          <w:color w:val="000000"/>
          <w:sz w:val="24"/>
          <w:szCs w:val="24"/>
          <w:shd w:val="clear" w:color="auto" w:fill="FFFFFF"/>
        </w:rPr>
        <w:t>K zásahu</w:t>
      </w:r>
      <w:r>
        <w:rPr>
          <w:rFonts w:ascii="Times New Roman" w:hAnsi="Times New Roman" w:cs="Times New Roman"/>
          <w:color w:val="000000"/>
          <w:sz w:val="24"/>
          <w:szCs w:val="24"/>
          <w:shd w:val="clear" w:color="auto" w:fill="FFFFFF"/>
        </w:rPr>
        <w:t xml:space="preserve"> byla</w:t>
      </w:r>
      <w:r w:rsidRPr="00214FB6">
        <w:rPr>
          <w:rFonts w:ascii="Times New Roman" w:hAnsi="Times New Roman" w:cs="Times New Roman"/>
          <w:color w:val="000000"/>
          <w:sz w:val="24"/>
          <w:szCs w:val="24"/>
          <w:shd w:val="clear" w:color="auto" w:fill="FFFFFF"/>
        </w:rPr>
        <w:t xml:space="preserve"> jed</w:t>
      </w:r>
      <w:r>
        <w:rPr>
          <w:rFonts w:ascii="Times New Roman" w:hAnsi="Times New Roman" w:cs="Times New Roman"/>
          <w:color w:val="000000"/>
          <w:sz w:val="24"/>
          <w:szCs w:val="24"/>
          <w:shd w:val="clear" w:color="auto" w:fill="FFFFFF"/>
        </w:rPr>
        <w:t>notka v uplynulém roce</w:t>
      </w:r>
      <w:r w:rsidRPr="00214FB6">
        <w:rPr>
          <w:rFonts w:ascii="Times New Roman" w:hAnsi="Times New Roman" w:cs="Times New Roman"/>
          <w:color w:val="000000"/>
          <w:sz w:val="24"/>
          <w:szCs w:val="24"/>
          <w:shd w:val="clear" w:color="auto" w:fill="FFFFFF"/>
        </w:rPr>
        <w:t xml:space="preserve"> povolána </w:t>
      </w:r>
      <w:r>
        <w:rPr>
          <w:rFonts w:ascii="Times New Roman" w:hAnsi="Times New Roman" w:cs="Times New Roman"/>
          <w:color w:val="000000"/>
          <w:sz w:val="24"/>
          <w:szCs w:val="24"/>
          <w:shd w:val="clear" w:color="auto" w:fill="FFFFFF"/>
        </w:rPr>
        <w:t>pouze</w:t>
      </w:r>
      <w:r w:rsidRPr="00214FB6">
        <w:rPr>
          <w:rFonts w:ascii="Times New Roman" w:hAnsi="Times New Roman" w:cs="Times New Roman"/>
          <w:color w:val="000000"/>
          <w:sz w:val="24"/>
          <w:szCs w:val="24"/>
          <w:shd w:val="clear" w:color="auto" w:fill="FFFFFF"/>
        </w:rPr>
        <w:t xml:space="preserve"> jednou.</w:t>
      </w:r>
      <w:r>
        <w:rPr>
          <w:rFonts w:ascii="Times New Roman" w:hAnsi="Times New Roman" w:cs="Times New Roman"/>
          <w:color w:val="000000"/>
          <w:sz w:val="24"/>
          <w:szCs w:val="24"/>
          <w:shd w:val="clear" w:color="auto" w:fill="FFFFFF"/>
        </w:rPr>
        <w:t xml:space="preserve"> </w:t>
      </w:r>
      <w:r w:rsidRPr="00214FB6">
        <w:rPr>
          <w:rFonts w:ascii="Times New Roman" w:hAnsi="Times New Roman" w:cs="Times New Roman"/>
          <w:color w:val="000000"/>
          <w:sz w:val="24"/>
          <w:szCs w:val="24"/>
          <w:shd w:val="clear" w:color="auto" w:fill="FFFFFF"/>
        </w:rPr>
        <w:t>Jednalo se o odstranění nebezpečného stromu v chatové oblasti Drahota.  Loňský rok tak byl v porovnání s předchozími roky počtem zásahů podprůměrný.</w:t>
      </w:r>
      <w:r>
        <w:rPr>
          <w:rFonts w:ascii="Times New Roman" w:hAnsi="Times New Roman" w:cs="Times New Roman"/>
          <w:color w:val="000000"/>
          <w:sz w:val="24"/>
          <w:szCs w:val="24"/>
          <w:shd w:val="clear" w:color="auto" w:fill="FFFFFF"/>
        </w:rPr>
        <w:t xml:space="preserve"> </w:t>
      </w:r>
      <w:r w:rsidRPr="00214FB6">
        <w:rPr>
          <w:rFonts w:ascii="Times New Roman" w:hAnsi="Times New Roman" w:cs="Times New Roman"/>
          <w:sz w:val="24"/>
          <w:szCs w:val="24"/>
        </w:rPr>
        <w:t>Kromě vykonávání činnosti na úseku požární ochrany se členové SDH dále podílejí spolupráci s ostatními spolky a sdruženími.</w:t>
      </w:r>
      <w:r w:rsidRPr="00214FB6">
        <w:rPr>
          <w:rFonts w:ascii="Times New Roman" w:hAnsi="Times New Roman" w:cs="Times New Roman"/>
          <w:sz w:val="24"/>
          <w:szCs w:val="24"/>
        </w:rPr>
        <w:br/>
        <w:t>Další činností dobrovolných hasičů je údržba techniky a hasičské zbrojnice.</w:t>
      </w:r>
      <w:r>
        <w:rPr>
          <w:rFonts w:ascii="Times New Roman" w:hAnsi="Times New Roman" w:cs="Times New Roman"/>
          <w:sz w:val="24"/>
          <w:szCs w:val="24"/>
        </w:rPr>
        <w:t xml:space="preserve"> </w:t>
      </w:r>
      <w:r w:rsidRPr="00214FB6">
        <w:rPr>
          <w:rFonts w:ascii="Times New Roman" w:hAnsi="Times New Roman" w:cs="Times New Roman"/>
          <w:sz w:val="24"/>
          <w:szCs w:val="24"/>
        </w:rPr>
        <w:t xml:space="preserve">Při brigádnických </w:t>
      </w:r>
      <w:r w:rsidRPr="00214FB6">
        <w:rPr>
          <w:rFonts w:ascii="Times New Roman" w:hAnsi="Times New Roman" w:cs="Times New Roman"/>
          <w:sz w:val="24"/>
          <w:szCs w:val="24"/>
        </w:rPr>
        <w:lastRenderedPageBreak/>
        <w:t>pracích se pracovalo na udržování technického vybavení a zázemí hasičské zbrojnice.</w:t>
      </w:r>
      <w:r>
        <w:rPr>
          <w:rFonts w:ascii="Times New Roman" w:hAnsi="Times New Roman" w:cs="Times New Roman"/>
          <w:sz w:val="24"/>
          <w:szCs w:val="24"/>
        </w:rPr>
        <w:t xml:space="preserve"> </w:t>
      </w:r>
      <w:r w:rsidRPr="00214FB6">
        <w:rPr>
          <w:rFonts w:ascii="Times New Roman" w:hAnsi="Times New Roman" w:cs="Times New Roman"/>
          <w:sz w:val="24"/>
          <w:szCs w:val="24"/>
        </w:rPr>
        <w:t>Do výzbroje jednotky byly v loňském roce pořízeny z prostředků obce nové zásahové opasky, hliníkový žebřík, externí mikrofony pro kapesní radiostanice a další zásahové vybavení.</w:t>
      </w:r>
      <w:r w:rsidRPr="00214FB6">
        <w:rPr>
          <w:rFonts w:ascii="Times New Roman" w:hAnsi="Times New Roman" w:cs="Times New Roman"/>
          <w:sz w:val="24"/>
          <w:szCs w:val="24"/>
        </w:rPr>
        <w:br/>
        <w:t>Zároveň obec poskytla finance na opravu DA Avia 21.</w:t>
      </w:r>
      <w:r>
        <w:rPr>
          <w:rFonts w:ascii="Times New Roman" w:hAnsi="Times New Roman" w:cs="Times New Roman"/>
          <w:sz w:val="24"/>
          <w:szCs w:val="24"/>
        </w:rPr>
        <w:t xml:space="preserve"> </w:t>
      </w:r>
      <w:r w:rsidRPr="00214FB6">
        <w:rPr>
          <w:rFonts w:ascii="Times New Roman" w:hAnsi="Times New Roman" w:cs="Times New Roman"/>
          <w:sz w:val="24"/>
          <w:szCs w:val="24"/>
        </w:rPr>
        <w:t>Stav zásahové techniky je současné době dobrý, a všechna vozidla jsou na základně připravena k výjezdu.</w:t>
      </w:r>
      <w:r>
        <w:rPr>
          <w:rFonts w:ascii="Times New Roman" w:hAnsi="Times New Roman" w:cs="Times New Roman"/>
          <w:sz w:val="24"/>
          <w:szCs w:val="24"/>
        </w:rPr>
        <w:t xml:space="preserve"> </w:t>
      </w:r>
      <w:r w:rsidRPr="00214FB6">
        <w:rPr>
          <w:rFonts w:ascii="Times New Roman" w:hAnsi="Times New Roman" w:cs="Times New Roman"/>
          <w:sz w:val="24"/>
          <w:szCs w:val="24"/>
        </w:rPr>
        <w:t xml:space="preserve">Přínosem je posílení akceschopnosti jednotky, účastí na prověřovacích cvičeních a postupné doplňování výzbroje. </w:t>
      </w:r>
      <w:r w:rsidRPr="00214FB6">
        <w:rPr>
          <w:rFonts w:ascii="Times New Roman" w:hAnsi="Times New Roman" w:cs="Times New Roman"/>
          <w:sz w:val="24"/>
          <w:szCs w:val="24"/>
        </w:rPr>
        <w:br/>
        <w:t xml:space="preserve">Obec Nové Mitrovice pravidelně přispívá na činnost sboru </w:t>
      </w:r>
      <w:r>
        <w:rPr>
          <w:rFonts w:ascii="Times New Roman" w:hAnsi="Times New Roman" w:cs="Times New Roman"/>
          <w:sz w:val="24"/>
          <w:szCs w:val="24"/>
        </w:rPr>
        <w:t xml:space="preserve">dobrovolných hasičů </w:t>
      </w:r>
      <w:r w:rsidRPr="00214FB6">
        <w:rPr>
          <w:rFonts w:ascii="Times New Roman" w:hAnsi="Times New Roman" w:cs="Times New Roman"/>
          <w:sz w:val="24"/>
          <w:szCs w:val="24"/>
        </w:rPr>
        <w:t xml:space="preserve">a </w:t>
      </w:r>
      <w:r>
        <w:rPr>
          <w:rFonts w:ascii="Times New Roman" w:hAnsi="Times New Roman" w:cs="Times New Roman"/>
          <w:sz w:val="24"/>
          <w:szCs w:val="24"/>
        </w:rPr>
        <w:t xml:space="preserve">tak </w:t>
      </w:r>
      <w:r w:rsidRPr="00214FB6">
        <w:rPr>
          <w:rFonts w:ascii="Times New Roman" w:hAnsi="Times New Roman" w:cs="Times New Roman"/>
          <w:sz w:val="24"/>
          <w:szCs w:val="24"/>
        </w:rPr>
        <w:t>výbor SDH Nové Mitrovice</w:t>
      </w:r>
      <w:r>
        <w:rPr>
          <w:rFonts w:ascii="Times New Roman" w:hAnsi="Times New Roman" w:cs="Times New Roman"/>
          <w:sz w:val="24"/>
          <w:szCs w:val="24"/>
        </w:rPr>
        <w:t xml:space="preserve"> </w:t>
      </w:r>
      <w:r w:rsidRPr="00214FB6">
        <w:rPr>
          <w:rFonts w:ascii="Times New Roman" w:hAnsi="Times New Roman" w:cs="Times New Roman"/>
          <w:sz w:val="24"/>
          <w:szCs w:val="24"/>
        </w:rPr>
        <w:t>tímto děkuje obci za poskytnuté finanční prostředky, bez nichž bychom se neobešli.</w:t>
      </w:r>
    </w:p>
    <w:p w:rsidR="007E3EB5" w:rsidRPr="00214FB6" w:rsidRDefault="007E3EB5" w:rsidP="007E3EB5">
      <w:pPr>
        <w:pStyle w:val="Bezmezer"/>
        <w:rPr>
          <w:rFonts w:ascii="Times New Roman" w:hAnsi="Times New Roman" w:cs="Times New Roman"/>
          <w:sz w:val="24"/>
          <w:szCs w:val="24"/>
        </w:rPr>
      </w:pPr>
      <w:r>
        <w:rPr>
          <w:rFonts w:ascii="Times New Roman" w:hAnsi="Times New Roman" w:cs="Times New Roman"/>
          <w:sz w:val="24"/>
          <w:szCs w:val="24"/>
        </w:rPr>
        <w:t>Petr Sivčák</w:t>
      </w:r>
    </w:p>
    <w:p w:rsidR="00847F38" w:rsidRDefault="00847F38" w:rsidP="00861E5E">
      <w:pPr>
        <w:pStyle w:val="Standard"/>
        <w:rPr>
          <w:rFonts w:ascii="Times New Roman" w:hAnsi="Times New Roman"/>
          <w:b/>
          <w:bCs/>
          <w:color w:val="FF0000"/>
          <w:sz w:val="28"/>
          <w:szCs w:val="28"/>
        </w:rPr>
      </w:pPr>
    </w:p>
    <w:p w:rsidR="00B05B01" w:rsidRPr="00847F38" w:rsidRDefault="00847F99" w:rsidP="00847F99">
      <w:pPr>
        <w:pStyle w:val="Bezmezer"/>
        <w:rPr>
          <w:rFonts w:ascii="Times New Roman" w:hAnsi="Times New Roman" w:cs="Times New Roman"/>
          <w:b/>
          <w:color w:val="FF0000"/>
          <w:sz w:val="24"/>
          <w:szCs w:val="24"/>
        </w:rPr>
      </w:pPr>
      <w:r w:rsidRPr="00847F38">
        <w:rPr>
          <w:rFonts w:ascii="Times New Roman" w:hAnsi="Times New Roman" w:cs="Times New Roman"/>
          <w:b/>
          <w:color w:val="FF0000"/>
          <w:sz w:val="24"/>
          <w:szCs w:val="24"/>
        </w:rPr>
        <w:t>Zpráva o činnosti hornického spolku Mitrowitz:</w:t>
      </w:r>
    </w:p>
    <w:p w:rsidR="00861E5E" w:rsidRDefault="00066F7B" w:rsidP="00861E5E">
      <w:pPr>
        <w:pStyle w:val="Bezmezer"/>
        <w:jc w:val="both"/>
        <w:rPr>
          <w:rFonts w:ascii="Times New Roman" w:hAnsi="Times New Roman" w:cs="Times New Roman"/>
          <w:sz w:val="24"/>
          <w:szCs w:val="24"/>
        </w:rPr>
      </w:pPr>
      <w:r>
        <w:rPr>
          <w:rFonts w:ascii="Times New Roman" w:hAnsi="Times New Roman" w:cs="Times New Roman"/>
          <w:sz w:val="24"/>
          <w:szCs w:val="24"/>
        </w:rPr>
        <w:t>Doplňuji toto číslo Zpravodaje mimo zprávu</w:t>
      </w:r>
      <w:r w:rsidR="00CD7E4C">
        <w:rPr>
          <w:rFonts w:ascii="Times New Roman" w:hAnsi="Times New Roman" w:cs="Times New Roman"/>
          <w:sz w:val="24"/>
          <w:szCs w:val="24"/>
        </w:rPr>
        <w:t xml:space="preserve"> o činnosti našich hasičů,</w:t>
      </w:r>
      <w:r w:rsidR="00861E5E">
        <w:rPr>
          <w:rFonts w:ascii="Times New Roman" w:hAnsi="Times New Roman" w:cs="Times New Roman"/>
          <w:sz w:val="24"/>
          <w:szCs w:val="24"/>
        </w:rPr>
        <w:t xml:space="preserve"> ještě </w:t>
      </w:r>
      <w:r>
        <w:rPr>
          <w:rFonts w:ascii="Times New Roman" w:hAnsi="Times New Roman" w:cs="Times New Roman"/>
          <w:sz w:val="24"/>
          <w:szCs w:val="24"/>
        </w:rPr>
        <w:t>zprávou</w:t>
      </w:r>
      <w:r w:rsidR="00861E5E">
        <w:rPr>
          <w:rFonts w:ascii="Times New Roman" w:hAnsi="Times New Roman" w:cs="Times New Roman"/>
          <w:sz w:val="24"/>
          <w:szCs w:val="24"/>
        </w:rPr>
        <w:t xml:space="preserve"> o činnosti místního hornického spolku</w:t>
      </w:r>
      <w:r w:rsidR="00B654DA">
        <w:rPr>
          <w:rFonts w:ascii="Times New Roman" w:hAnsi="Times New Roman" w:cs="Times New Roman"/>
          <w:sz w:val="24"/>
          <w:szCs w:val="24"/>
        </w:rPr>
        <w:t xml:space="preserve"> Mitrowitz</w:t>
      </w:r>
      <w:r w:rsidR="00861E5E">
        <w:rPr>
          <w:rFonts w:ascii="Times New Roman" w:hAnsi="Times New Roman" w:cs="Times New Roman"/>
          <w:sz w:val="24"/>
          <w:szCs w:val="24"/>
        </w:rPr>
        <w:t>.</w:t>
      </w:r>
    </w:p>
    <w:p w:rsidR="00847F99" w:rsidRDefault="00847F99" w:rsidP="00861E5E">
      <w:pPr>
        <w:pStyle w:val="Bezmezer"/>
        <w:jc w:val="both"/>
        <w:rPr>
          <w:rFonts w:ascii="Times New Roman" w:hAnsi="Times New Roman" w:cs="Times New Roman"/>
          <w:sz w:val="24"/>
          <w:szCs w:val="24"/>
        </w:rPr>
      </w:pPr>
      <w:r>
        <w:rPr>
          <w:rFonts w:ascii="Times New Roman" w:hAnsi="Times New Roman" w:cs="Times New Roman"/>
          <w:sz w:val="24"/>
          <w:szCs w:val="24"/>
        </w:rPr>
        <w:t>Spolek byl založen v roce 2017, kdy se podílel na opravě portálů dvou místních štol.</w:t>
      </w:r>
      <w:r w:rsidR="00861E5E">
        <w:rPr>
          <w:rFonts w:ascii="Times New Roman" w:hAnsi="Times New Roman" w:cs="Times New Roman"/>
          <w:sz w:val="24"/>
          <w:szCs w:val="24"/>
        </w:rPr>
        <w:t xml:space="preserve"> O založení spolku i o štolách jsem vás již informoval v minulých číslech Zpravodaje.</w:t>
      </w:r>
    </w:p>
    <w:p w:rsidR="00861E5E" w:rsidRDefault="00861E5E" w:rsidP="00847F99">
      <w:pPr>
        <w:pStyle w:val="Bezmezer"/>
        <w:rPr>
          <w:rFonts w:ascii="Times New Roman" w:hAnsi="Times New Roman" w:cs="Times New Roman"/>
          <w:color w:val="FF0000"/>
          <w:sz w:val="24"/>
          <w:szCs w:val="24"/>
        </w:rPr>
      </w:pPr>
      <w:r w:rsidRPr="00861E5E">
        <w:rPr>
          <w:rFonts w:ascii="Times New Roman" w:hAnsi="Times New Roman" w:cs="Times New Roman"/>
          <w:color w:val="FF0000"/>
          <w:sz w:val="24"/>
          <w:szCs w:val="24"/>
        </w:rPr>
        <w:t xml:space="preserve">Kříž – </w:t>
      </w:r>
      <w:r w:rsidR="00B654DA">
        <w:rPr>
          <w:rFonts w:ascii="Times New Roman" w:hAnsi="Times New Roman" w:cs="Times New Roman"/>
          <w:color w:val="FF0000"/>
          <w:sz w:val="24"/>
          <w:szCs w:val="24"/>
        </w:rPr>
        <w:t>„</w:t>
      </w:r>
      <w:r w:rsidRPr="00861E5E">
        <w:rPr>
          <w:rFonts w:ascii="Times New Roman" w:hAnsi="Times New Roman" w:cs="Times New Roman"/>
          <w:color w:val="FF0000"/>
          <w:sz w:val="24"/>
          <w:szCs w:val="24"/>
        </w:rPr>
        <w:t xml:space="preserve">In hoc </w:t>
      </w:r>
      <w:proofErr w:type="spellStart"/>
      <w:r w:rsidRPr="00861E5E">
        <w:rPr>
          <w:rFonts w:ascii="Times New Roman" w:hAnsi="Times New Roman" w:cs="Times New Roman"/>
          <w:color w:val="FF0000"/>
          <w:sz w:val="24"/>
          <w:szCs w:val="24"/>
        </w:rPr>
        <w:t>signo</w:t>
      </w:r>
      <w:proofErr w:type="spellEnd"/>
      <w:r w:rsidRPr="00861E5E">
        <w:rPr>
          <w:rFonts w:ascii="Times New Roman" w:hAnsi="Times New Roman" w:cs="Times New Roman"/>
          <w:color w:val="FF0000"/>
          <w:sz w:val="24"/>
          <w:szCs w:val="24"/>
        </w:rPr>
        <w:t xml:space="preserve"> </w:t>
      </w:r>
      <w:proofErr w:type="spellStart"/>
      <w:r w:rsidRPr="00861E5E">
        <w:rPr>
          <w:rFonts w:ascii="Times New Roman" w:hAnsi="Times New Roman" w:cs="Times New Roman"/>
          <w:color w:val="FF0000"/>
          <w:sz w:val="24"/>
          <w:szCs w:val="24"/>
        </w:rPr>
        <w:t>vinces</w:t>
      </w:r>
      <w:proofErr w:type="spellEnd"/>
      <w:r w:rsidRPr="00861E5E">
        <w:rPr>
          <w:rFonts w:ascii="Times New Roman" w:hAnsi="Times New Roman" w:cs="Times New Roman"/>
          <w:color w:val="FF0000"/>
          <w:sz w:val="24"/>
          <w:szCs w:val="24"/>
        </w:rPr>
        <w:t>!</w:t>
      </w:r>
      <w:r w:rsidR="00B654DA">
        <w:rPr>
          <w:rFonts w:ascii="Times New Roman" w:hAnsi="Times New Roman" w:cs="Times New Roman"/>
          <w:color w:val="FF0000"/>
          <w:sz w:val="24"/>
          <w:szCs w:val="24"/>
        </w:rPr>
        <w:t>“</w:t>
      </w:r>
      <w:r w:rsidRPr="00861E5E">
        <w:rPr>
          <w:rFonts w:ascii="Times New Roman" w:hAnsi="Times New Roman" w:cs="Times New Roman"/>
          <w:color w:val="FF0000"/>
          <w:sz w:val="24"/>
          <w:szCs w:val="24"/>
        </w:rPr>
        <w:t xml:space="preserve"> </w:t>
      </w:r>
    </w:p>
    <w:p w:rsidR="00847F99" w:rsidRDefault="00847F99" w:rsidP="0006313A">
      <w:pPr>
        <w:pStyle w:val="Bezmezer"/>
        <w:jc w:val="both"/>
        <w:rPr>
          <w:rFonts w:ascii="Times New Roman" w:hAnsi="Times New Roman" w:cs="Times New Roman"/>
          <w:sz w:val="24"/>
          <w:szCs w:val="24"/>
        </w:rPr>
      </w:pPr>
      <w:r w:rsidRPr="00413FA6">
        <w:rPr>
          <w:rFonts w:ascii="Times New Roman" w:hAnsi="Times New Roman" w:cs="Times New Roman"/>
          <w:sz w:val="24"/>
          <w:szCs w:val="24"/>
        </w:rPr>
        <w:t>V roce 2018 členové spolku pomohli obci s instalací kříž</w:t>
      </w:r>
      <w:r w:rsidR="00413FA6">
        <w:rPr>
          <w:rFonts w:ascii="Times New Roman" w:hAnsi="Times New Roman" w:cs="Times New Roman"/>
          <w:sz w:val="24"/>
          <w:szCs w:val="24"/>
        </w:rPr>
        <w:t>e u silnice na Spálené Poříčí a </w:t>
      </w:r>
      <w:r w:rsidRPr="00413FA6">
        <w:rPr>
          <w:rFonts w:ascii="Times New Roman" w:hAnsi="Times New Roman" w:cs="Times New Roman"/>
          <w:sz w:val="24"/>
          <w:szCs w:val="24"/>
        </w:rPr>
        <w:t>vykopali základy i pro kříž u cesty na Planiny.</w:t>
      </w:r>
      <w:r w:rsidR="00413FA6" w:rsidRPr="00413FA6">
        <w:rPr>
          <w:rFonts w:ascii="Times New Roman" w:hAnsi="Times New Roman" w:cs="Times New Roman"/>
          <w:sz w:val="24"/>
          <w:szCs w:val="24"/>
        </w:rPr>
        <w:t xml:space="preserve"> </w:t>
      </w:r>
    </w:p>
    <w:p w:rsidR="00847F99" w:rsidRDefault="00847F99" w:rsidP="005C594A">
      <w:pPr>
        <w:pStyle w:val="Bezmezer"/>
        <w:jc w:val="center"/>
        <w:rPr>
          <w:rFonts w:ascii="Times New Roman" w:hAnsi="Times New Roman" w:cs="Times New Roman"/>
          <w:sz w:val="24"/>
          <w:szCs w:val="24"/>
        </w:rPr>
      </w:pPr>
      <w:r w:rsidRPr="00847F99">
        <w:rPr>
          <w:rFonts w:ascii="Times New Roman" w:hAnsi="Times New Roman" w:cs="Times New Roman"/>
          <w:noProof/>
          <w:sz w:val="24"/>
          <w:szCs w:val="24"/>
          <w:lang w:eastAsia="cs-CZ"/>
        </w:rPr>
        <w:drawing>
          <wp:inline distT="0" distB="0" distL="0" distR="0">
            <wp:extent cx="4629600" cy="2604096"/>
            <wp:effectExtent l="0" t="0" r="0" b="6350"/>
            <wp:docPr id="2" name="Obrázek 2" descr="H:\FOTO\2018\10-18\28.10.18\DSC_1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2018\10-18\28.10.18\DSC_136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7540" cy="2608562"/>
                    </a:xfrm>
                    <a:prstGeom prst="rect">
                      <a:avLst/>
                    </a:prstGeom>
                    <a:noFill/>
                    <a:ln>
                      <a:noFill/>
                    </a:ln>
                  </pic:spPr>
                </pic:pic>
              </a:graphicData>
            </a:graphic>
          </wp:inline>
        </w:drawing>
      </w:r>
    </w:p>
    <w:p w:rsidR="00B654DA" w:rsidRPr="00B654DA" w:rsidRDefault="00B654DA" w:rsidP="00B654DA">
      <w:pPr>
        <w:suppressAutoHyphens/>
        <w:autoSpaceDN w:val="0"/>
        <w:spacing w:after="0" w:line="240" w:lineRule="auto"/>
        <w:textAlignment w:val="baseline"/>
        <w:rPr>
          <w:rFonts w:ascii="Liberation Serif" w:eastAsia="SimSun" w:hAnsi="Liberation Serif" w:cs="Lucida Sans" w:hint="eastAsia"/>
          <w:kern w:val="3"/>
          <w:sz w:val="24"/>
          <w:szCs w:val="24"/>
          <w:lang w:eastAsia="zh-CN" w:bidi="hi-IN"/>
        </w:rPr>
      </w:pPr>
    </w:p>
    <w:p w:rsidR="00B654DA" w:rsidRDefault="00B654DA" w:rsidP="00B654DA">
      <w:pPr>
        <w:suppressAutoHyphens/>
        <w:autoSpaceDN w:val="0"/>
        <w:spacing w:after="0" w:line="240" w:lineRule="auto"/>
        <w:jc w:val="both"/>
        <w:textAlignment w:val="baseline"/>
        <w:rPr>
          <w:rStyle w:val="Hypertextovodkaz"/>
          <w:rFonts w:ascii="Times New Roman" w:hAnsi="Times New Roman" w:cs="Times New Roman"/>
          <w:sz w:val="24"/>
          <w:szCs w:val="24"/>
        </w:rPr>
      </w:pPr>
      <w:r>
        <w:rPr>
          <w:rFonts w:ascii="Liberation Serif" w:eastAsia="SimSun" w:hAnsi="Liberation Serif" w:cs="Lucida Sans"/>
          <w:kern w:val="3"/>
          <w:sz w:val="24"/>
          <w:szCs w:val="24"/>
          <w:lang w:eastAsia="zh-CN" w:bidi="hi-IN"/>
        </w:rPr>
        <w:t xml:space="preserve">Při požehnání kříže a obou lipek páterem </w:t>
      </w:r>
      <w:proofErr w:type="spellStart"/>
      <w:r>
        <w:rPr>
          <w:rFonts w:ascii="Liberation Serif" w:eastAsia="SimSun" w:hAnsi="Liberation Serif" w:cs="Lucida Sans"/>
          <w:kern w:val="3"/>
          <w:sz w:val="24"/>
          <w:szCs w:val="24"/>
          <w:lang w:eastAsia="zh-CN" w:bidi="hi-IN"/>
        </w:rPr>
        <w:t>Romanskim</w:t>
      </w:r>
      <w:proofErr w:type="spellEnd"/>
      <w:r w:rsidRPr="00B654DA">
        <w:rPr>
          <w:rFonts w:ascii="Liberation Serif" w:eastAsia="SimSun" w:hAnsi="Liberation Serif" w:cs="Lucida Sans"/>
          <w:kern w:val="3"/>
          <w:sz w:val="24"/>
          <w:szCs w:val="24"/>
          <w:lang w:eastAsia="zh-CN" w:bidi="hi-IN"/>
        </w:rPr>
        <w:t xml:space="preserve"> připomněl </w:t>
      </w:r>
      <w:r>
        <w:rPr>
          <w:rFonts w:ascii="Liberation Serif" w:eastAsia="SimSun" w:hAnsi="Liberation Serif" w:cs="Lucida Sans"/>
          <w:kern w:val="3"/>
          <w:sz w:val="24"/>
          <w:szCs w:val="24"/>
          <w:lang w:eastAsia="zh-CN" w:bidi="hi-IN"/>
        </w:rPr>
        <w:t xml:space="preserve">pan Hakl </w:t>
      </w:r>
      <w:r w:rsidRPr="00B654DA">
        <w:rPr>
          <w:rFonts w:ascii="Liberation Serif" w:eastAsia="SimSun" w:hAnsi="Liberation Serif" w:cs="Lucida Sans"/>
          <w:kern w:val="3"/>
          <w:sz w:val="24"/>
          <w:szCs w:val="24"/>
          <w:lang w:eastAsia="zh-CN" w:bidi="hi-IN"/>
        </w:rPr>
        <w:t xml:space="preserve">málo známý vztah data </w:t>
      </w:r>
      <w:r>
        <w:rPr>
          <w:rFonts w:ascii="Liberation Serif" w:eastAsia="SimSun" w:hAnsi="Liberation Serif" w:cs="Lucida Sans"/>
          <w:kern w:val="3"/>
          <w:sz w:val="24"/>
          <w:szCs w:val="24"/>
          <w:lang w:eastAsia="zh-CN" w:bidi="hi-IN"/>
        </w:rPr>
        <w:t xml:space="preserve">28. října a kříže jako symbolu, tedy </w:t>
      </w:r>
      <w:r w:rsidRPr="00B654DA">
        <w:rPr>
          <w:rFonts w:ascii="Liberation Serif" w:eastAsia="SimSun" w:hAnsi="Liberation Serif" w:cs="Lucida Sans"/>
          <w:kern w:val="3"/>
          <w:sz w:val="24"/>
          <w:szCs w:val="24"/>
          <w:lang w:eastAsia="zh-CN" w:bidi="hi-IN"/>
        </w:rPr>
        <w:t>událost z roku 312 našeho letopočtu, kdy císař Kons</w:t>
      </w:r>
      <w:r>
        <w:rPr>
          <w:rFonts w:ascii="Liberation Serif" w:eastAsia="SimSun" w:hAnsi="Liberation Serif" w:cs="Lucida Sans"/>
          <w:kern w:val="3"/>
          <w:sz w:val="24"/>
          <w:szCs w:val="24"/>
          <w:lang w:eastAsia="zh-CN" w:bidi="hi-IN"/>
        </w:rPr>
        <w:t>tantin I v </w:t>
      </w:r>
      <w:r w:rsidRPr="00B654DA">
        <w:rPr>
          <w:rFonts w:ascii="Liberation Serif" w:eastAsia="SimSun" w:hAnsi="Liberation Serif" w:cs="Lucida Sans"/>
          <w:kern w:val="3"/>
          <w:sz w:val="24"/>
          <w:szCs w:val="24"/>
          <w:lang w:eastAsia="zh-CN" w:bidi="hi-IN"/>
        </w:rPr>
        <w:t xml:space="preserve">předvečer bitvy u </w:t>
      </w:r>
      <w:proofErr w:type="spellStart"/>
      <w:r w:rsidRPr="00B654DA">
        <w:rPr>
          <w:rFonts w:ascii="Liberation Serif" w:eastAsia="SimSun" w:hAnsi="Liberation Serif" w:cs="Lucida Sans"/>
          <w:kern w:val="3"/>
          <w:sz w:val="24"/>
          <w:szCs w:val="24"/>
          <w:lang w:eastAsia="zh-CN" w:bidi="hi-IN"/>
        </w:rPr>
        <w:t>Milvijského</w:t>
      </w:r>
      <w:proofErr w:type="spellEnd"/>
      <w:r w:rsidRPr="00B654DA">
        <w:rPr>
          <w:rFonts w:ascii="Liberation Serif" w:eastAsia="SimSun" w:hAnsi="Liberation Serif" w:cs="Lucida Sans"/>
          <w:kern w:val="3"/>
          <w:sz w:val="24"/>
          <w:szCs w:val="24"/>
          <w:lang w:eastAsia="zh-CN" w:bidi="hi-IN"/>
        </w:rPr>
        <w:t xml:space="preserve"> mostu přes Tiberu spatřil znamení na nebi, symbol XP a nápis </w:t>
      </w:r>
      <w:r>
        <w:rPr>
          <w:rFonts w:ascii="Liberation Serif" w:eastAsia="SimSun" w:hAnsi="Liberation Serif" w:cs="Lucida Sans"/>
          <w:kern w:val="3"/>
          <w:sz w:val="24"/>
          <w:szCs w:val="24"/>
          <w:lang w:eastAsia="zh-CN" w:bidi="hi-IN"/>
        </w:rPr>
        <w:t>„</w:t>
      </w:r>
      <w:r w:rsidRPr="00B654DA">
        <w:rPr>
          <w:rFonts w:ascii="Liberation Serif" w:eastAsia="SimSun" w:hAnsi="Liberation Serif" w:cs="Lucida Sans"/>
          <w:kern w:val="3"/>
          <w:sz w:val="24"/>
          <w:szCs w:val="24"/>
          <w:lang w:eastAsia="zh-CN" w:bidi="hi-IN"/>
        </w:rPr>
        <w:t>In h</w:t>
      </w:r>
      <w:r>
        <w:rPr>
          <w:rFonts w:ascii="Liberation Serif" w:eastAsia="SimSun" w:hAnsi="Liberation Serif" w:cs="Lucida Sans"/>
          <w:kern w:val="3"/>
          <w:sz w:val="24"/>
          <w:szCs w:val="24"/>
          <w:lang w:eastAsia="zh-CN" w:bidi="hi-IN"/>
        </w:rPr>
        <w:t>o</w:t>
      </w:r>
      <w:r w:rsidRPr="00B654DA">
        <w:rPr>
          <w:rFonts w:ascii="Liberation Serif" w:eastAsia="SimSun" w:hAnsi="Liberation Serif" w:cs="Lucida Sans"/>
          <w:kern w:val="3"/>
          <w:sz w:val="24"/>
          <w:szCs w:val="24"/>
          <w:lang w:eastAsia="zh-CN" w:bidi="hi-IN"/>
        </w:rPr>
        <w:t xml:space="preserve">c </w:t>
      </w:r>
      <w:proofErr w:type="spellStart"/>
      <w:r w:rsidRPr="00B654DA">
        <w:rPr>
          <w:rFonts w:ascii="Liberation Serif" w:eastAsia="SimSun" w:hAnsi="Liberation Serif" w:cs="Lucida Sans"/>
          <w:kern w:val="3"/>
          <w:sz w:val="24"/>
          <w:szCs w:val="24"/>
          <w:lang w:eastAsia="zh-CN" w:bidi="hi-IN"/>
        </w:rPr>
        <w:t>signo</w:t>
      </w:r>
      <w:proofErr w:type="spellEnd"/>
      <w:r w:rsidRPr="00B654DA">
        <w:rPr>
          <w:rFonts w:ascii="Liberation Serif" w:eastAsia="SimSun" w:hAnsi="Liberation Serif" w:cs="Lucida Sans"/>
          <w:kern w:val="3"/>
          <w:sz w:val="24"/>
          <w:szCs w:val="24"/>
          <w:lang w:eastAsia="zh-CN" w:bidi="hi-IN"/>
        </w:rPr>
        <w:t xml:space="preserve"> </w:t>
      </w:r>
      <w:proofErr w:type="spellStart"/>
      <w:r w:rsidRPr="00B654DA">
        <w:rPr>
          <w:rFonts w:ascii="Liberation Serif" w:eastAsia="SimSun" w:hAnsi="Liberation Serif" w:cs="Lucida Sans"/>
          <w:kern w:val="3"/>
          <w:sz w:val="24"/>
          <w:szCs w:val="24"/>
          <w:lang w:eastAsia="zh-CN" w:bidi="hi-IN"/>
        </w:rPr>
        <w:t>vinces</w:t>
      </w:r>
      <w:proofErr w:type="spellEnd"/>
      <w:r>
        <w:rPr>
          <w:rFonts w:ascii="Liberation Serif" w:eastAsia="SimSun" w:hAnsi="Liberation Serif" w:cs="Lucida Sans"/>
          <w:kern w:val="3"/>
          <w:sz w:val="24"/>
          <w:szCs w:val="24"/>
          <w:lang w:eastAsia="zh-CN" w:bidi="hi-IN"/>
        </w:rPr>
        <w:t>“</w:t>
      </w:r>
      <w:r w:rsidRPr="00B654DA">
        <w:rPr>
          <w:rFonts w:ascii="Liberation Serif" w:eastAsia="SimSun" w:hAnsi="Liberation Serif" w:cs="Lucida Sans"/>
          <w:kern w:val="3"/>
          <w:sz w:val="24"/>
          <w:szCs w:val="24"/>
          <w:lang w:eastAsia="zh-CN" w:bidi="hi-IN"/>
        </w:rPr>
        <w:t xml:space="preserve"> – V tomto znamení zvítězíš. Na to vydal rozkaz vyrýt na štíty legionářů symbol XP a druhý den zvítězil. Toto vítězství mu umožnilo zlegali</w:t>
      </w:r>
      <w:r>
        <w:rPr>
          <w:rFonts w:ascii="Liberation Serif" w:eastAsia="SimSun" w:hAnsi="Liberation Serif" w:cs="Lucida Sans"/>
          <w:kern w:val="3"/>
          <w:sz w:val="24"/>
          <w:szCs w:val="24"/>
          <w:lang w:eastAsia="zh-CN" w:bidi="hi-IN"/>
        </w:rPr>
        <w:t>zovat v říši Římské křesťanství a t</w:t>
      </w:r>
      <w:r w:rsidRPr="00B654DA">
        <w:rPr>
          <w:rFonts w:ascii="Liberation Serif" w:eastAsia="SimSun" w:hAnsi="Liberation Serif" w:cs="Lucida Sans"/>
          <w:kern w:val="3"/>
          <w:sz w:val="24"/>
          <w:szCs w:val="24"/>
          <w:lang w:eastAsia="zh-CN" w:bidi="hi-IN"/>
        </w:rPr>
        <w:t>ímto aktem se křesťanství stalo vůdčí ideo</w:t>
      </w:r>
      <w:r>
        <w:rPr>
          <w:rFonts w:ascii="Liberation Serif" w:eastAsia="SimSun" w:hAnsi="Liberation Serif" w:cs="Lucida Sans"/>
          <w:kern w:val="3"/>
          <w:sz w:val="24"/>
          <w:szCs w:val="24"/>
          <w:lang w:eastAsia="zh-CN" w:bidi="hi-IN"/>
        </w:rPr>
        <w:t>vou silou nejprve říše Římské, </w:t>
      </w:r>
      <w:r w:rsidRPr="00B654DA">
        <w:rPr>
          <w:rFonts w:ascii="Liberation Serif" w:eastAsia="SimSun" w:hAnsi="Liberation Serif" w:cs="Lucida Sans"/>
          <w:kern w:val="3"/>
          <w:sz w:val="24"/>
          <w:szCs w:val="24"/>
          <w:lang w:eastAsia="zh-CN" w:bidi="hi-IN"/>
        </w:rPr>
        <w:t>následně celé Evropy a civilizovaného světa. Na závěr své řeči popřál všem, kteří Nové Mitrovice opouštějí tímto směrem, aby i oni na své cestě „v tomto znamení zvítězili“.</w:t>
      </w:r>
      <w:r w:rsidR="0006313A" w:rsidRPr="0006313A">
        <w:rPr>
          <w:rFonts w:ascii="Times New Roman" w:hAnsi="Times New Roman" w:cs="Times New Roman"/>
          <w:sz w:val="24"/>
          <w:szCs w:val="24"/>
        </w:rPr>
        <w:t xml:space="preserve"> </w:t>
      </w:r>
      <w:r w:rsidR="0006313A" w:rsidRPr="00413FA6">
        <w:rPr>
          <w:rFonts w:ascii="Times New Roman" w:hAnsi="Times New Roman" w:cs="Times New Roman"/>
          <w:sz w:val="24"/>
          <w:szCs w:val="24"/>
        </w:rPr>
        <w:t xml:space="preserve">Nalézt detaily k této akci lze i zde: </w:t>
      </w:r>
      <w:hyperlink r:id="rId16" w:history="1">
        <w:r w:rsidR="0006313A" w:rsidRPr="00024AEB">
          <w:rPr>
            <w:rStyle w:val="Hypertextovodkaz"/>
            <w:rFonts w:ascii="Times New Roman" w:hAnsi="Times New Roman" w:cs="Times New Roman"/>
            <w:sz w:val="24"/>
            <w:szCs w:val="24"/>
          </w:rPr>
          <w:t>http://data.ecpaper.cz/biskupstviplzen/zpravodaj-plzenske-dieceze-leden-2019/?page=30-31</w:t>
        </w:r>
      </w:hyperlink>
    </w:p>
    <w:p w:rsidR="00861E5E" w:rsidRPr="00861E5E" w:rsidRDefault="00861E5E" w:rsidP="00847F99">
      <w:pPr>
        <w:pStyle w:val="Bezmezer"/>
        <w:rPr>
          <w:rFonts w:ascii="Times New Roman" w:hAnsi="Times New Roman" w:cs="Times New Roman"/>
          <w:color w:val="FF0000"/>
          <w:sz w:val="24"/>
          <w:szCs w:val="24"/>
        </w:rPr>
      </w:pPr>
      <w:r w:rsidRPr="00861E5E">
        <w:rPr>
          <w:rFonts w:ascii="Times New Roman" w:hAnsi="Times New Roman" w:cs="Times New Roman"/>
          <w:color w:val="FF0000"/>
          <w:sz w:val="24"/>
          <w:szCs w:val="24"/>
        </w:rPr>
        <w:t xml:space="preserve">Hornická </w:t>
      </w:r>
      <w:r w:rsidR="000E61E6">
        <w:rPr>
          <w:rFonts w:ascii="Times New Roman" w:hAnsi="Times New Roman" w:cs="Times New Roman"/>
          <w:color w:val="FF0000"/>
          <w:sz w:val="24"/>
          <w:szCs w:val="24"/>
        </w:rPr>
        <w:t>paráda Praha</w:t>
      </w:r>
    </w:p>
    <w:p w:rsidR="001D2138" w:rsidRDefault="00847F99" w:rsidP="00861E5E">
      <w:pPr>
        <w:pStyle w:val="Bezmezer"/>
        <w:jc w:val="both"/>
        <w:rPr>
          <w:rFonts w:ascii="Times New Roman" w:hAnsi="Times New Roman" w:cs="Times New Roman"/>
          <w:sz w:val="24"/>
          <w:szCs w:val="24"/>
        </w:rPr>
      </w:pPr>
      <w:r>
        <w:rPr>
          <w:rFonts w:ascii="Times New Roman" w:hAnsi="Times New Roman" w:cs="Times New Roman"/>
          <w:sz w:val="24"/>
          <w:szCs w:val="24"/>
        </w:rPr>
        <w:t>Jinak se náš spolek</w:t>
      </w:r>
      <w:r w:rsidR="00150FCE">
        <w:rPr>
          <w:rFonts w:ascii="Times New Roman" w:hAnsi="Times New Roman" w:cs="Times New Roman"/>
          <w:sz w:val="24"/>
          <w:szCs w:val="24"/>
        </w:rPr>
        <w:t xml:space="preserve"> v loňském roce</w:t>
      </w:r>
      <w:r>
        <w:rPr>
          <w:rFonts w:ascii="Times New Roman" w:hAnsi="Times New Roman" w:cs="Times New Roman"/>
          <w:sz w:val="24"/>
          <w:szCs w:val="24"/>
        </w:rPr>
        <w:t xml:space="preserve"> </w:t>
      </w:r>
      <w:r w:rsidR="00861E5E">
        <w:rPr>
          <w:rFonts w:ascii="Times New Roman" w:hAnsi="Times New Roman" w:cs="Times New Roman"/>
          <w:sz w:val="24"/>
          <w:szCs w:val="24"/>
        </w:rPr>
        <w:t xml:space="preserve">velkou měrou </w:t>
      </w:r>
      <w:r>
        <w:rPr>
          <w:rFonts w:ascii="Times New Roman" w:hAnsi="Times New Roman" w:cs="Times New Roman"/>
          <w:sz w:val="24"/>
          <w:szCs w:val="24"/>
        </w:rPr>
        <w:t xml:space="preserve">podílel především na zajištění </w:t>
      </w:r>
      <w:r w:rsidR="00B654DA">
        <w:rPr>
          <w:rFonts w:ascii="Times New Roman" w:hAnsi="Times New Roman" w:cs="Times New Roman"/>
          <w:sz w:val="24"/>
          <w:szCs w:val="24"/>
        </w:rPr>
        <w:t>„</w:t>
      </w:r>
      <w:r>
        <w:rPr>
          <w:rFonts w:ascii="Times New Roman" w:hAnsi="Times New Roman" w:cs="Times New Roman"/>
          <w:sz w:val="24"/>
          <w:szCs w:val="24"/>
        </w:rPr>
        <w:t>Hornické parády</w:t>
      </w:r>
      <w:r w:rsidR="00B654DA">
        <w:rPr>
          <w:rFonts w:ascii="Times New Roman" w:hAnsi="Times New Roman" w:cs="Times New Roman"/>
          <w:sz w:val="24"/>
          <w:szCs w:val="24"/>
        </w:rPr>
        <w:t>“</w:t>
      </w:r>
      <w:r>
        <w:rPr>
          <w:rFonts w:ascii="Times New Roman" w:hAnsi="Times New Roman" w:cs="Times New Roman"/>
          <w:sz w:val="24"/>
          <w:szCs w:val="24"/>
        </w:rPr>
        <w:t xml:space="preserve"> v</w:t>
      </w:r>
      <w:r w:rsidR="00861E5E">
        <w:rPr>
          <w:rFonts w:ascii="Times New Roman" w:hAnsi="Times New Roman" w:cs="Times New Roman"/>
          <w:sz w:val="24"/>
          <w:szCs w:val="24"/>
        </w:rPr>
        <w:t> </w:t>
      </w:r>
      <w:r>
        <w:rPr>
          <w:rFonts w:ascii="Times New Roman" w:hAnsi="Times New Roman" w:cs="Times New Roman"/>
          <w:sz w:val="24"/>
          <w:szCs w:val="24"/>
        </w:rPr>
        <w:t>Praze</w:t>
      </w:r>
      <w:r w:rsidR="00861E5E">
        <w:rPr>
          <w:rFonts w:ascii="Times New Roman" w:hAnsi="Times New Roman" w:cs="Times New Roman"/>
          <w:sz w:val="24"/>
          <w:szCs w:val="24"/>
        </w:rPr>
        <w:t xml:space="preserve"> dne 4.</w:t>
      </w:r>
      <w:r w:rsidR="00ED2E37">
        <w:rPr>
          <w:rFonts w:ascii="Times New Roman" w:hAnsi="Times New Roman" w:cs="Times New Roman"/>
          <w:sz w:val="24"/>
          <w:szCs w:val="24"/>
        </w:rPr>
        <w:t xml:space="preserve"> </w:t>
      </w:r>
      <w:r w:rsidR="00861E5E">
        <w:rPr>
          <w:rFonts w:ascii="Times New Roman" w:hAnsi="Times New Roman" w:cs="Times New Roman"/>
          <w:sz w:val="24"/>
          <w:szCs w:val="24"/>
        </w:rPr>
        <w:t>12.</w:t>
      </w:r>
      <w:r w:rsidR="00ED2E37">
        <w:rPr>
          <w:rFonts w:ascii="Times New Roman" w:hAnsi="Times New Roman" w:cs="Times New Roman"/>
          <w:sz w:val="24"/>
          <w:szCs w:val="24"/>
        </w:rPr>
        <w:t xml:space="preserve"> </w:t>
      </w:r>
      <w:r w:rsidR="00861E5E">
        <w:rPr>
          <w:rFonts w:ascii="Times New Roman" w:hAnsi="Times New Roman" w:cs="Times New Roman"/>
          <w:sz w:val="24"/>
          <w:szCs w:val="24"/>
        </w:rPr>
        <w:t>2018, tedy na svátek patronky horníků sv. Barbory</w:t>
      </w:r>
      <w:r>
        <w:rPr>
          <w:rFonts w:ascii="Times New Roman" w:hAnsi="Times New Roman" w:cs="Times New Roman"/>
          <w:sz w:val="24"/>
          <w:szCs w:val="24"/>
        </w:rPr>
        <w:t xml:space="preserve">, kterou připravoval </w:t>
      </w:r>
      <w:r w:rsidR="001D2138">
        <w:rPr>
          <w:rFonts w:ascii="Times New Roman" w:hAnsi="Times New Roman" w:cs="Times New Roman"/>
          <w:sz w:val="24"/>
          <w:szCs w:val="24"/>
        </w:rPr>
        <w:t xml:space="preserve">spolu s </w:t>
      </w:r>
      <w:r>
        <w:rPr>
          <w:rFonts w:ascii="Times New Roman" w:hAnsi="Times New Roman" w:cs="Times New Roman"/>
          <w:sz w:val="24"/>
          <w:szCs w:val="24"/>
        </w:rPr>
        <w:t>Hornický</w:t>
      </w:r>
      <w:r w:rsidR="001D2138">
        <w:rPr>
          <w:rFonts w:ascii="Times New Roman" w:hAnsi="Times New Roman" w:cs="Times New Roman"/>
          <w:sz w:val="24"/>
          <w:szCs w:val="24"/>
        </w:rPr>
        <w:t>m</w:t>
      </w:r>
      <w:r>
        <w:rPr>
          <w:rFonts w:ascii="Times New Roman" w:hAnsi="Times New Roman" w:cs="Times New Roman"/>
          <w:sz w:val="24"/>
          <w:szCs w:val="24"/>
        </w:rPr>
        <w:t xml:space="preserve"> spolk</w:t>
      </w:r>
      <w:r w:rsidR="001D2138">
        <w:rPr>
          <w:rFonts w:ascii="Times New Roman" w:hAnsi="Times New Roman" w:cs="Times New Roman"/>
          <w:sz w:val="24"/>
          <w:szCs w:val="24"/>
        </w:rPr>
        <w:t>em</w:t>
      </w:r>
      <w:r>
        <w:rPr>
          <w:rFonts w:ascii="Times New Roman" w:hAnsi="Times New Roman" w:cs="Times New Roman"/>
          <w:sz w:val="24"/>
          <w:szCs w:val="24"/>
        </w:rPr>
        <w:t xml:space="preserve"> Praha. Jednalo se o akci, které se účastnilo na 30 </w:t>
      </w:r>
      <w:r>
        <w:rPr>
          <w:rFonts w:ascii="Times New Roman" w:hAnsi="Times New Roman" w:cs="Times New Roman"/>
          <w:sz w:val="24"/>
          <w:szCs w:val="24"/>
        </w:rPr>
        <w:lastRenderedPageBreak/>
        <w:t>hornických spolků z celé republiky i zástupci ze Slovenska</w:t>
      </w:r>
      <w:r w:rsidR="00150FCE">
        <w:rPr>
          <w:rFonts w:ascii="Times New Roman" w:hAnsi="Times New Roman" w:cs="Times New Roman"/>
          <w:sz w:val="24"/>
          <w:szCs w:val="24"/>
        </w:rPr>
        <w:t>, celkem více jak 200 lidí v hornických uniformách a se spolkovými prapory.</w:t>
      </w:r>
    </w:p>
    <w:p w:rsidR="000E61E6" w:rsidRDefault="000E61E6" w:rsidP="00861E5E">
      <w:pPr>
        <w:pStyle w:val="Bezmezer"/>
        <w:jc w:val="both"/>
        <w:rPr>
          <w:rFonts w:ascii="Times New Roman" w:hAnsi="Times New Roman" w:cs="Times New Roman"/>
          <w:sz w:val="24"/>
          <w:szCs w:val="24"/>
        </w:rPr>
      </w:pPr>
    </w:p>
    <w:p w:rsidR="00DF4058" w:rsidRDefault="005C594A" w:rsidP="005C594A">
      <w:pPr>
        <w:pStyle w:val="Bezmezer"/>
        <w:jc w:val="center"/>
        <w:rPr>
          <w:rFonts w:ascii="Times New Roman" w:hAnsi="Times New Roman" w:cs="Times New Roman"/>
          <w:noProof/>
          <w:sz w:val="24"/>
          <w:szCs w:val="24"/>
          <w:lang w:eastAsia="cs-CZ"/>
        </w:rPr>
      </w:pPr>
      <w:r w:rsidRPr="001D2138">
        <w:rPr>
          <w:rFonts w:ascii="Times New Roman" w:hAnsi="Times New Roman" w:cs="Times New Roman"/>
          <w:noProof/>
          <w:sz w:val="24"/>
          <w:szCs w:val="24"/>
          <w:lang w:eastAsia="cs-CZ"/>
        </w:rPr>
        <w:drawing>
          <wp:inline distT="0" distB="0" distL="0" distR="0" wp14:anchorId="1508F1B3" wp14:editId="132D21F8">
            <wp:extent cx="5299200" cy="3974322"/>
            <wp:effectExtent l="0" t="0" r="0" b="7620"/>
            <wp:docPr id="5" name="Obrázek 5" descr="C:\Users\hakl\Desktop\ČBÚ spolek\FOTO\Barbora 2018\B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akl\Desktop\ČBÚ spolek\FOTO\Barbora 2018\BM\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27101" cy="4145244"/>
                    </a:xfrm>
                    <a:prstGeom prst="rect">
                      <a:avLst/>
                    </a:prstGeom>
                    <a:noFill/>
                    <a:ln>
                      <a:noFill/>
                    </a:ln>
                  </pic:spPr>
                </pic:pic>
              </a:graphicData>
            </a:graphic>
          </wp:inline>
        </w:drawing>
      </w:r>
    </w:p>
    <w:p w:rsidR="000E61E6" w:rsidRDefault="000E61E6" w:rsidP="005C594A">
      <w:pPr>
        <w:pStyle w:val="Bezmezer"/>
        <w:jc w:val="center"/>
        <w:rPr>
          <w:rFonts w:ascii="Times New Roman" w:hAnsi="Times New Roman" w:cs="Times New Roman"/>
          <w:noProof/>
          <w:sz w:val="24"/>
          <w:szCs w:val="24"/>
          <w:lang w:eastAsia="cs-CZ"/>
        </w:rPr>
      </w:pPr>
    </w:p>
    <w:p w:rsidR="000E61E6" w:rsidRDefault="000E61E6" w:rsidP="000E61E6">
      <w:pPr>
        <w:pStyle w:val="Bezmezer"/>
        <w:jc w:val="both"/>
        <w:rPr>
          <w:rFonts w:ascii="Times New Roman" w:hAnsi="Times New Roman" w:cs="Times New Roman"/>
          <w:sz w:val="24"/>
          <w:szCs w:val="24"/>
        </w:rPr>
      </w:pPr>
      <w:r>
        <w:rPr>
          <w:rFonts w:ascii="Times New Roman" w:hAnsi="Times New Roman" w:cs="Times New Roman"/>
          <w:sz w:val="24"/>
          <w:szCs w:val="24"/>
        </w:rPr>
        <w:t>Průvod šel ze Starého Města přes Karlův most na Malostranské náměstí a zástupci jednotlivých spolků byli přijati Předsedou senátu panem Kuberou a poslancem Parlamentu ČR panem Josefem Hájkem, patronem hornického stavu.</w:t>
      </w:r>
    </w:p>
    <w:p w:rsidR="000E61E6" w:rsidRDefault="000E61E6" w:rsidP="000E61E6">
      <w:pPr>
        <w:pStyle w:val="Bezmezer"/>
        <w:jc w:val="both"/>
        <w:rPr>
          <w:rFonts w:ascii="Times New Roman" w:hAnsi="Times New Roman" w:cs="Times New Roman"/>
          <w:sz w:val="24"/>
          <w:szCs w:val="24"/>
        </w:rPr>
      </w:pPr>
    </w:p>
    <w:p w:rsidR="000E61E6" w:rsidRDefault="000E61E6" w:rsidP="005C594A">
      <w:pPr>
        <w:pStyle w:val="Bezmezer"/>
        <w:jc w:val="center"/>
        <w:rPr>
          <w:rFonts w:ascii="Times New Roman" w:hAnsi="Times New Roman" w:cs="Times New Roman"/>
          <w:noProof/>
          <w:sz w:val="24"/>
          <w:szCs w:val="24"/>
          <w:lang w:eastAsia="cs-CZ"/>
        </w:rPr>
      </w:pPr>
      <w:r w:rsidRPr="00150FCE">
        <w:rPr>
          <w:rFonts w:ascii="Times New Roman" w:hAnsi="Times New Roman" w:cs="Times New Roman"/>
          <w:noProof/>
          <w:sz w:val="24"/>
          <w:szCs w:val="24"/>
          <w:lang w:eastAsia="cs-CZ"/>
        </w:rPr>
        <w:drawing>
          <wp:inline distT="0" distB="0" distL="0" distR="0" wp14:anchorId="5310B653" wp14:editId="432F5EA0">
            <wp:extent cx="5220000" cy="3480065"/>
            <wp:effectExtent l="0" t="0" r="0" b="6350"/>
            <wp:docPr id="3" name="Obrázek 3" descr="C:\Users\hakl\Desktop\ČBÚ spolek\FOTO\Barbora 2018\BM\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l\Desktop\ČBÚ spolek\FOTO\Barbora 2018\BM\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7630" cy="3551819"/>
                    </a:xfrm>
                    <a:prstGeom prst="rect">
                      <a:avLst/>
                    </a:prstGeom>
                    <a:noFill/>
                    <a:ln>
                      <a:noFill/>
                    </a:ln>
                  </pic:spPr>
                </pic:pic>
              </a:graphicData>
            </a:graphic>
          </wp:inline>
        </w:drawing>
      </w:r>
    </w:p>
    <w:p w:rsidR="00CD7E4C" w:rsidRDefault="00DF4058" w:rsidP="00847F99">
      <w:pPr>
        <w:pStyle w:val="Bezmezer"/>
        <w:rPr>
          <w:rFonts w:ascii="Times New Roman" w:hAnsi="Times New Roman" w:cs="Times New Roman"/>
          <w:sz w:val="24"/>
          <w:szCs w:val="24"/>
        </w:rPr>
      </w:pPr>
      <w:r w:rsidRPr="00DE7AD3">
        <w:rPr>
          <w:rFonts w:ascii="Times New Roman" w:hAnsi="Times New Roman" w:cs="Times New Roman"/>
          <w:noProof/>
          <w:sz w:val="24"/>
          <w:szCs w:val="24"/>
          <w:lang w:eastAsia="cs-CZ"/>
        </w:rPr>
        <w:lastRenderedPageBreak/>
        <w:drawing>
          <wp:anchor distT="0" distB="0" distL="114300" distR="114300" simplePos="0" relativeHeight="251669504" behindDoc="1" locked="0" layoutInCell="1" allowOverlap="1">
            <wp:simplePos x="0" y="0"/>
            <wp:positionH relativeFrom="column">
              <wp:posOffset>4535725</wp:posOffset>
            </wp:positionH>
            <wp:positionV relativeFrom="paragraph">
              <wp:posOffset>43200</wp:posOffset>
            </wp:positionV>
            <wp:extent cx="1218565" cy="7862570"/>
            <wp:effectExtent l="0" t="0" r="635" b="5080"/>
            <wp:wrapThrough wrapText="bothSides">
              <wp:wrapPolygon edited="0">
                <wp:start x="0" y="0"/>
                <wp:lineTo x="0" y="21562"/>
                <wp:lineTo x="21274" y="21562"/>
                <wp:lineTo x="21274" y="0"/>
                <wp:lineTo x="0" y="0"/>
              </wp:wrapPolygon>
            </wp:wrapThrough>
            <wp:docPr id="11" name="Obrázek 11" descr="H:\FOTO\FOTO\2019\I-19\leden\DSC_1584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OTO\FOTO\2019\I-19\leden\DSC_1584 – kopi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18565" cy="7862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E7AD3">
        <w:rPr>
          <w:rFonts w:ascii="Times New Roman" w:hAnsi="Times New Roman" w:cs="Times New Roman"/>
          <w:sz w:val="24"/>
          <w:szCs w:val="24"/>
        </w:rPr>
        <w:t xml:space="preserve">Za lví podíl při přípravě této akce obdržel </w:t>
      </w:r>
      <w:r w:rsidR="005C594A">
        <w:rPr>
          <w:rFonts w:ascii="Times New Roman" w:hAnsi="Times New Roman" w:cs="Times New Roman"/>
          <w:sz w:val="24"/>
          <w:szCs w:val="24"/>
        </w:rPr>
        <w:t>č</w:t>
      </w:r>
      <w:r w:rsidR="00DE7AD3">
        <w:rPr>
          <w:rFonts w:ascii="Times New Roman" w:hAnsi="Times New Roman" w:cs="Times New Roman"/>
          <w:sz w:val="24"/>
          <w:szCs w:val="24"/>
        </w:rPr>
        <w:t>len spolku pan Hakl v Poslanecké sněmovně</w:t>
      </w:r>
      <w:r>
        <w:rPr>
          <w:rFonts w:ascii="Times New Roman" w:hAnsi="Times New Roman" w:cs="Times New Roman"/>
          <w:sz w:val="24"/>
          <w:szCs w:val="24"/>
        </w:rPr>
        <w:t xml:space="preserve"> medaili za zásluhy a náš spolek čestnou stuhu na případný prapor.</w:t>
      </w:r>
      <w:r w:rsidR="00DE7AD3">
        <w:rPr>
          <w:rFonts w:ascii="Times New Roman" w:hAnsi="Times New Roman" w:cs="Times New Roman"/>
          <w:sz w:val="24"/>
          <w:szCs w:val="24"/>
        </w:rPr>
        <w:t xml:space="preserve">    </w:t>
      </w:r>
    </w:p>
    <w:p w:rsidR="00CD7E4C" w:rsidRDefault="00CD7E4C" w:rsidP="00847F99">
      <w:pPr>
        <w:pStyle w:val="Bezmezer"/>
        <w:rPr>
          <w:rFonts w:ascii="Times New Roman" w:hAnsi="Times New Roman" w:cs="Times New Roman"/>
          <w:sz w:val="24"/>
          <w:szCs w:val="24"/>
        </w:rPr>
      </w:pPr>
    </w:p>
    <w:p w:rsidR="00847F99" w:rsidRDefault="001D2138" w:rsidP="00847F99">
      <w:pPr>
        <w:pStyle w:val="Bezmezer"/>
        <w:rPr>
          <w:rFonts w:ascii="Times New Roman" w:hAnsi="Times New Roman" w:cs="Times New Roman"/>
          <w:sz w:val="24"/>
          <w:szCs w:val="24"/>
        </w:rPr>
      </w:pPr>
      <w:r w:rsidRPr="001D2138">
        <w:rPr>
          <w:rFonts w:ascii="Times New Roman" w:hAnsi="Times New Roman" w:cs="Times New Roman"/>
          <w:noProof/>
          <w:sz w:val="24"/>
          <w:szCs w:val="24"/>
          <w:lang w:eastAsia="cs-CZ"/>
        </w:rPr>
        <w:drawing>
          <wp:inline distT="0" distB="0" distL="0" distR="0">
            <wp:extent cx="4369251" cy="3276000"/>
            <wp:effectExtent l="0" t="0" r="0" b="635"/>
            <wp:docPr id="7" name="Obrázek 7" descr="C:\Users\hakl\Desktop\ČBÚ spolek\FOTO\Barbora 2018\BM\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kl\Desktop\ČBÚ spolek\FOTO\Barbora 2018\BM\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19365" cy="3313575"/>
                    </a:xfrm>
                    <a:prstGeom prst="rect">
                      <a:avLst/>
                    </a:prstGeom>
                    <a:noFill/>
                    <a:ln>
                      <a:noFill/>
                    </a:ln>
                  </pic:spPr>
                </pic:pic>
              </a:graphicData>
            </a:graphic>
          </wp:inline>
        </w:drawing>
      </w:r>
      <w:r w:rsidR="00DE7AD3">
        <w:rPr>
          <w:rFonts w:ascii="Times New Roman" w:hAnsi="Times New Roman" w:cs="Times New Roman"/>
          <w:sz w:val="24"/>
          <w:szCs w:val="24"/>
        </w:rPr>
        <w:t xml:space="preserve">  </w:t>
      </w:r>
    </w:p>
    <w:p w:rsidR="000E61E6" w:rsidRDefault="000E61E6" w:rsidP="00DF4058">
      <w:pPr>
        <w:pStyle w:val="Bezmezer"/>
        <w:ind w:left="284" w:hanging="284"/>
        <w:rPr>
          <w:rFonts w:ascii="Times New Roman" w:hAnsi="Times New Roman" w:cs="Times New Roman"/>
          <w:color w:val="FF0000"/>
          <w:sz w:val="24"/>
          <w:szCs w:val="24"/>
        </w:rPr>
      </w:pPr>
    </w:p>
    <w:p w:rsidR="000E61E6" w:rsidRDefault="000E61E6" w:rsidP="00DF4058">
      <w:pPr>
        <w:pStyle w:val="Bezmezer"/>
        <w:ind w:left="284" w:hanging="284"/>
        <w:rPr>
          <w:rFonts w:ascii="Times New Roman" w:hAnsi="Times New Roman" w:cs="Times New Roman"/>
          <w:color w:val="FF0000"/>
          <w:sz w:val="24"/>
          <w:szCs w:val="24"/>
        </w:rPr>
      </w:pPr>
    </w:p>
    <w:p w:rsidR="009B7B08" w:rsidRPr="00DF4058" w:rsidRDefault="00DF4058" w:rsidP="00DF4058">
      <w:pPr>
        <w:pStyle w:val="Bezmezer"/>
        <w:ind w:left="284" w:hanging="284"/>
        <w:rPr>
          <w:rFonts w:ascii="Times New Roman" w:hAnsi="Times New Roman" w:cs="Times New Roman"/>
          <w:color w:val="FF0000"/>
          <w:sz w:val="24"/>
          <w:szCs w:val="24"/>
        </w:rPr>
      </w:pPr>
      <w:r w:rsidRPr="00DF4058">
        <w:rPr>
          <w:rFonts w:ascii="Times New Roman" w:hAnsi="Times New Roman" w:cs="Times New Roman"/>
          <w:color w:val="FF0000"/>
          <w:sz w:val="24"/>
          <w:szCs w:val="24"/>
        </w:rPr>
        <w:t>Půlnoční</w:t>
      </w:r>
    </w:p>
    <w:p w:rsidR="001D2138" w:rsidRDefault="0006313A" w:rsidP="00B37B75">
      <w:pPr>
        <w:pStyle w:val="Bezmezer"/>
        <w:rPr>
          <w:rFonts w:ascii="Times New Roman" w:hAnsi="Times New Roman" w:cs="Times New Roman"/>
          <w:sz w:val="24"/>
          <w:szCs w:val="24"/>
        </w:rPr>
      </w:pPr>
      <w:r w:rsidRPr="00357AAB">
        <w:rPr>
          <w:rFonts w:ascii="Times New Roman" w:hAnsi="Times New Roman" w:cs="Times New Roman"/>
          <w:b/>
          <w:noProof/>
          <w:sz w:val="24"/>
          <w:szCs w:val="24"/>
          <w:u w:val="single"/>
          <w:lang w:eastAsia="cs-CZ"/>
        </w:rPr>
        <w:drawing>
          <wp:anchor distT="0" distB="0" distL="114300" distR="114300" simplePos="0" relativeHeight="251674624" behindDoc="1" locked="0" layoutInCell="1" allowOverlap="1">
            <wp:simplePos x="0" y="0"/>
            <wp:positionH relativeFrom="column">
              <wp:posOffset>0</wp:posOffset>
            </wp:positionH>
            <wp:positionV relativeFrom="paragraph">
              <wp:posOffset>946785</wp:posOffset>
            </wp:positionV>
            <wp:extent cx="4168140" cy="2652395"/>
            <wp:effectExtent l="0" t="0" r="3810" b="0"/>
            <wp:wrapTight wrapText="bothSides">
              <wp:wrapPolygon edited="0">
                <wp:start x="0" y="0"/>
                <wp:lineTo x="0" y="21409"/>
                <wp:lineTo x="21521" y="21409"/>
                <wp:lineTo x="21521" y="0"/>
                <wp:lineTo x="0" y="0"/>
              </wp:wrapPolygon>
            </wp:wrapTight>
            <wp:docPr id="8" name="Obrázek 8" descr="C:\Users\hakl\Desktop\ČBÚ spolek\FOTO\Půlnoční\DSC_8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kl\Desktop\ČBÚ spolek\FOTO\Půlnoční\DSC_81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8140" cy="265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D2138">
        <w:rPr>
          <w:rFonts w:ascii="Times New Roman" w:hAnsi="Times New Roman" w:cs="Times New Roman"/>
          <w:sz w:val="24"/>
          <w:szCs w:val="24"/>
        </w:rPr>
        <w:t>Členové spolku se zúčastnili v</w:t>
      </w:r>
      <w:r w:rsidR="001D2138" w:rsidRPr="001D2138">
        <w:rPr>
          <w:rFonts w:ascii="Times New Roman" w:hAnsi="Times New Roman" w:cs="Times New Roman"/>
          <w:sz w:val="24"/>
          <w:szCs w:val="24"/>
        </w:rPr>
        <w:t xml:space="preserve"> katedrále sv. Vít</w:t>
      </w:r>
      <w:r w:rsidR="00DF4058">
        <w:rPr>
          <w:rFonts w:ascii="Times New Roman" w:hAnsi="Times New Roman" w:cs="Times New Roman"/>
          <w:sz w:val="24"/>
          <w:szCs w:val="24"/>
        </w:rPr>
        <w:t>a, Václava a Vojtěcha v Praze 24</w:t>
      </w:r>
      <w:r w:rsidR="001D2138" w:rsidRPr="001D2138">
        <w:rPr>
          <w:rFonts w:ascii="Times New Roman" w:hAnsi="Times New Roman" w:cs="Times New Roman"/>
          <w:sz w:val="24"/>
          <w:szCs w:val="24"/>
        </w:rPr>
        <w:t xml:space="preserve">. prosince 2018 tradiční půlnoční mše, kterou sloužil kardinál a arcibiskup pražský Dominik </w:t>
      </w:r>
      <w:proofErr w:type="spellStart"/>
      <w:r w:rsidR="001D2138" w:rsidRPr="001D2138">
        <w:rPr>
          <w:rFonts w:ascii="Times New Roman" w:hAnsi="Times New Roman" w:cs="Times New Roman"/>
          <w:sz w:val="24"/>
          <w:szCs w:val="24"/>
        </w:rPr>
        <w:t>Duka</w:t>
      </w:r>
      <w:proofErr w:type="spellEnd"/>
      <w:r w:rsidR="001D2138" w:rsidRPr="001D2138">
        <w:rPr>
          <w:rFonts w:ascii="Times New Roman" w:hAnsi="Times New Roman" w:cs="Times New Roman"/>
          <w:sz w:val="24"/>
          <w:szCs w:val="24"/>
        </w:rPr>
        <w:t xml:space="preserve">. Ten ve svém kázání </w:t>
      </w:r>
      <w:r w:rsidR="00357AAB">
        <w:rPr>
          <w:rFonts w:ascii="Times New Roman" w:hAnsi="Times New Roman" w:cs="Times New Roman"/>
          <w:sz w:val="24"/>
          <w:szCs w:val="24"/>
        </w:rPr>
        <w:t>mimo jiné</w:t>
      </w:r>
      <w:r w:rsidR="001D2138" w:rsidRPr="001D2138">
        <w:rPr>
          <w:rFonts w:ascii="Times New Roman" w:hAnsi="Times New Roman" w:cs="Times New Roman"/>
          <w:sz w:val="24"/>
          <w:szCs w:val="24"/>
        </w:rPr>
        <w:t xml:space="preserve"> připomněl oběti důlního neštěstí na Dole ČSM ve Stonavě</w:t>
      </w:r>
      <w:r>
        <w:rPr>
          <w:rFonts w:ascii="Times New Roman" w:hAnsi="Times New Roman" w:cs="Times New Roman"/>
          <w:sz w:val="24"/>
          <w:szCs w:val="24"/>
        </w:rPr>
        <w:t>, u čehož jsme mu asistovali s hornickými symboly (kahan a Švancara)</w:t>
      </w:r>
      <w:r w:rsidR="00E41691">
        <w:rPr>
          <w:rFonts w:ascii="Times New Roman" w:hAnsi="Times New Roman" w:cs="Times New Roman"/>
          <w:sz w:val="24"/>
          <w:szCs w:val="24"/>
        </w:rPr>
        <w:t>.</w:t>
      </w:r>
      <w:r w:rsidR="001D2138" w:rsidRPr="001D2138">
        <w:rPr>
          <w:rFonts w:ascii="Times New Roman" w:hAnsi="Times New Roman" w:cs="Times New Roman"/>
          <w:sz w:val="24"/>
          <w:szCs w:val="24"/>
        </w:rPr>
        <w:t xml:space="preserve"> </w:t>
      </w:r>
    </w:p>
    <w:p w:rsidR="000E61E6" w:rsidRDefault="000E61E6" w:rsidP="000E61E6">
      <w:pPr>
        <w:pStyle w:val="Bezmezer"/>
        <w:ind w:left="284" w:hanging="284"/>
        <w:rPr>
          <w:rFonts w:ascii="Times New Roman" w:hAnsi="Times New Roman" w:cs="Times New Roman"/>
          <w:sz w:val="24"/>
          <w:szCs w:val="24"/>
        </w:rPr>
      </w:pPr>
    </w:p>
    <w:p w:rsidR="000E61E6" w:rsidRDefault="000E61E6" w:rsidP="00357AAB">
      <w:pPr>
        <w:pStyle w:val="Bezmezer"/>
        <w:rPr>
          <w:rFonts w:ascii="Times New Roman" w:hAnsi="Times New Roman" w:cs="Times New Roman"/>
          <w:sz w:val="24"/>
          <w:szCs w:val="24"/>
        </w:rPr>
      </w:pPr>
    </w:p>
    <w:p w:rsidR="000E61E6" w:rsidRDefault="000E61E6" w:rsidP="00357AAB">
      <w:pPr>
        <w:pStyle w:val="Bezmezer"/>
        <w:rPr>
          <w:rFonts w:ascii="Times New Roman" w:hAnsi="Times New Roman" w:cs="Times New Roman"/>
          <w:sz w:val="24"/>
          <w:szCs w:val="24"/>
        </w:rPr>
      </w:pPr>
    </w:p>
    <w:p w:rsidR="000E61E6" w:rsidRDefault="000E61E6" w:rsidP="00357AAB">
      <w:pPr>
        <w:pStyle w:val="Bezmezer"/>
        <w:rPr>
          <w:rFonts w:ascii="Times New Roman" w:hAnsi="Times New Roman" w:cs="Times New Roman"/>
          <w:sz w:val="24"/>
          <w:szCs w:val="24"/>
        </w:rPr>
      </w:pPr>
    </w:p>
    <w:p w:rsidR="000E61E6" w:rsidRDefault="000E61E6" w:rsidP="00357AAB">
      <w:pPr>
        <w:pStyle w:val="Bezmezer"/>
        <w:rPr>
          <w:rFonts w:ascii="Times New Roman" w:hAnsi="Times New Roman" w:cs="Times New Roman"/>
          <w:sz w:val="24"/>
          <w:szCs w:val="24"/>
        </w:rPr>
      </w:pPr>
    </w:p>
    <w:p w:rsidR="00DF4058" w:rsidRPr="00CD7E4C" w:rsidRDefault="00CD7E4C" w:rsidP="00DF4058">
      <w:pPr>
        <w:pStyle w:val="Bezmezer"/>
        <w:rPr>
          <w:rFonts w:ascii="Times New Roman" w:hAnsi="Times New Roman" w:cs="Times New Roman"/>
          <w:color w:val="FF0000"/>
          <w:sz w:val="24"/>
          <w:szCs w:val="24"/>
        </w:rPr>
      </w:pPr>
      <w:r w:rsidRPr="00CD7E4C">
        <w:rPr>
          <w:rFonts w:ascii="Times New Roman" w:hAnsi="Times New Roman" w:cs="Times New Roman"/>
          <w:color w:val="FF0000"/>
          <w:sz w:val="24"/>
          <w:szCs w:val="24"/>
        </w:rPr>
        <w:lastRenderedPageBreak/>
        <w:t>President S</w:t>
      </w:r>
      <w:r w:rsidR="000E61E6">
        <w:rPr>
          <w:rFonts w:ascii="Times New Roman" w:hAnsi="Times New Roman" w:cs="Times New Roman"/>
          <w:color w:val="FF0000"/>
          <w:sz w:val="24"/>
          <w:szCs w:val="24"/>
        </w:rPr>
        <w:t xml:space="preserve">lovenské republiky – </w:t>
      </w:r>
      <w:proofErr w:type="spellStart"/>
      <w:r w:rsidR="000E61E6">
        <w:rPr>
          <w:rFonts w:ascii="Times New Roman" w:hAnsi="Times New Roman" w:cs="Times New Roman"/>
          <w:color w:val="FF0000"/>
          <w:sz w:val="24"/>
          <w:szCs w:val="24"/>
        </w:rPr>
        <w:t>Novoročné</w:t>
      </w:r>
      <w:proofErr w:type="spellEnd"/>
      <w:r w:rsidR="000E61E6">
        <w:rPr>
          <w:rFonts w:ascii="Times New Roman" w:hAnsi="Times New Roman" w:cs="Times New Roman"/>
          <w:color w:val="FF0000"/>
          <w:sz w:val="24"/>
          <w:szCs w:val="24"/>
        </w:rPr>
        <w:t xml:space="preserve"> </w:t>
      </w:r>
      <w:proofErr w:type="spellStart"/>
      <w:r w:rsidR="000E61E6">
        <w:rPr>
          <w:rFonts w:ascii="Times New Roman" w:hAnsi="Times New Roman" w:cs="Times New Roman"/>
          <w:color w:val="FF0000"/>
          <w:sz w:val="24"/>
          <w:szCs w:val="24"/>
        </w:rPr>
        <w:t>stretnutie</w:t>
      </w:r>
      <w:proofErr w:type="spellEnd"/>
    </w:p>
    <w:p w:rsidR="00357AAB" w:rsidRDefault="00150FCE" w:rsidP="00A576D7">
      <w:pPr>
        <w:pStyle w:val="Bezmezer"/>
        <w:jc w:val="both"/>
        <w:rPr>
          <w:rStyle w:val="Hypertextovodkaz"/>
          <w:rFonts w:ascii="Times New Roman" w:hAnsi="Times New Roman" w:cs="Times New Roman"/>
          <w:sz w:val="24"/>
          <w:szCs w:val="24"/>
        </w:rPr>
      </w:pPr>
      <w:r>
        <w:rPr>
          <w:rFonts w:ascii="Times New Roman" w:hAnsi="Times New Roman" w:cs="Times New Roman"/>
          <w:sz w:val="24"/>
          <w:szCs w:val="24"/>
        </w:rPr>
        <w:t xml:space="preserve">Na </w:t>
      </w:r>
      <w:r w:rsidR="000E61E6">
        <w:rPr>
          <w:rFonts w:ascii="Times New Roman" w:hAnsi="Times New Roman" w:cs="Times New Roman"/>
          <w:sz w:val="24"/>
          <w:szCs w:val="24"/>
        </w:rPr>
        <w:t>„</w:t>
      </w:r>
      <w:r>
        <w:rPr>
          <w:rFonts w:ascii="Times New Roman" w:hAnsi="Times New Roman" w:cs="Times New Roman"/>
          <w:sz w:val="24"/>
          <w:szCs w:val="24"/>
        </w:rPr>
        <w:t>Hornickou parádu</w:t>
      </w:r>
      <w:r w:rsidR="000E61E6">
        <w:rPr>
          <w:rFonts w:ascii="Times New Roman" w:hAnsi="Times New Roman" w:cs="Times New Roman"/>
          <w:sz w:val="24"/>
          <w:szCs w:val="24"/>
        </w:rPr>
        <w:t>“</w:t>
      </w:r>
      <w:r>
        <w:rPr>
          <w:rFonts w:ascii="Times New Roman" w:hAnsi="Times New Roman" w:cs="Times New Roman"/>
          <w:sz w:val="24"/>
          <w:szCs w:val="24"/>
        </w:rPr>
        <w:t xml:space="preserve"> </w:t>
      </w:r>
      <w:r w:rsidR="000E61E6">
        <w:rPr>
          <w:rFonts w:ascii="Times New Roman" w:hAnsi="Times New Roman" w:cs="Times New Roman"/>
          <w:sz w:val="24"/>
          <w:szCs w:val="24"/>
        </w:rPr>
        <w:t xml:space="preserve">v Praze </w:t>
      </w:r>
      <w:r>
        <w:rPr>
          <w:rFonts w:ascii="Times New Roman" w:hAnsi="Times New Roman" w:cs="Times New Roman"/>
          <w:sz w:val="24"/>
          <w:szCs w:val="24"/>
        </w:rPr>
        <w:t>ještě navázalo novoroční přijetí</w:t>
      </w:r>
      <w:r w:rsidR="000E61E6" w:rsidRPr="000E61E6">
        <w:rPr>
          <w:rFonts w:ascii="Times New Roman" w:hAnsi="Times New Roman" w:cs="Times New Roman"/>
          <w:sz w:val="24"/>
          <w:szCs w:val="24"/>
        </w:rPr>
        <w:t xml:space="preserve"> </w:t>
      </w:r>
      <w:r w:rsidR="000E61E6">
        <w:rPr>
          <w:rFonts w:ascii="Times New Roman" w:hAnsi="Times New Roman" w:cs="Times New Roman"/>
          <w:sz w:val="24"/>
          <w:szCs w:val="24"/>
        </w:rPr>
        <w:t>zástupců hornických spolků Slovenska, několika hornických spolků z Čech, mezi kterými byli i zástupci našeho hornického spolku,</w:t>
      </w:r>
      <w:r>
        <w:rPr>
          <w:rFonts w:ascii="Times New Roman" w:hAnsi="Times New Roman" w:cs="Times New Roman"/>
          <w:sz w:val="24"/>
          <w:szCs w:val="24"/>
        </w:rPr>
        <w:t xml:space="preserve"> </w:t>
      </w:r>
      <w:r w:rsidR="00727CF1">
        <w:rPr>
          <w:rFonts w:ascii="Times New Roman" w:hAnsi="Times New Roman" w:cs="Times New Roman"/>
          <w:sz w:val="24"/>
          <w:szCs w:val="24"/>
        </w:rPr>
        <w:t xml:space="preserve">presidentem Slovenské republiky panem Andrejem </w:t>
      </w:r>
      <w:proofErr w:type="spellStart"/>
      <w:r w:rsidR="00727CF1">
        <w:rPr>
          <w:rFonts w:ascii="Times New Roman" w:hAnsi="Times New Roman" w:cs="Times New Roman"/>
          <w:sz w:val="24"/>
          <w:szCs w:val="24"/>
        </w:rPr>
        <w:t>Kiskou</w:t>
      </w:r>
      <w:proofErr w:type="spellEnd"/>
      <w:r>
        <w:rPr>
          <w:rFonts w:ascii="Times New Roman" w:hAnsi="Times New Roman" w:cs="Times New Roman"/>
          <w:sz w:val="24"/>
          <w:szCs w:val="24"/>
        </w:rPr>
        <w:t xml:space="preserve"> dne 17.</w:t>
      </w:r>
      <w:r w:rsidR="00E41691">
        <w:rPr>
          <w:rFonts w:ascii="Times New Roman" w:hAnsi="Times New Roman" w:cs="Times New Roman"/>
          <w:sz w:val="24"/>
          <w:szCs w:val="24"/>
        </w:rPr>
        <w:t xml:space="preserve"> </w:t>
      </w:r>
      <w:r>
        <w:rPr>
          <w:rFonts w:ascii="Times New Roman" w:hAnsi="Times New Roman" w:cs="Times New Roman"/>
          <w:sz w:val="24"/>
          <w:szCs w:val="24"/>
        </w:rPr>
        <w:t>1.</w:t>
      </w:r>
      <w:r w:rsidR="00E41691">
        <w:rPr>
          <w:rFonts w:ascii="Times New Roman" w:hAnsi="Times New Roman" w:cs="Times New Roman"/>
          <w:sz w:val="24"/>
          <w:szCs w:val="24"/>
        </w:rPr>
        <w:t xml:space="preserve"> </w:t>
      </w:r>
      <w:r>
        <w:rPr>
          <w:rFonts w:ascii="Times New Roman" w:hAnsi="Times New Roman" w:cs="Times New Roman"/>
          <w:sz w:val="24"/>
          <w:szCs w:val="24"/>
        </w:rPr>
        <w:t>2019.</w:t>
      </w:r>
      <w:r w:rsidR="00413FA6">
        <w:rPr>
          <w:rFonts w:ascii="Times New Roman" w:hAnsi="Times New Roman" w:cs="Times New Roman"/>
          <w:sz w:val="24"/>
          <w:szCs w:val="24"/>
        </w:rPr>
        <w:t xml:space="preserve"> Více informací lze nalézt zde: </w:t>
      </w:r>
      <w:hyperlink r:id="rId22" w:history="1">
        <w:r w:rsidR="00413FA6" w:rsidRPr="00024AEB">
          <w:rPr>
            <w:rStyle w:val="Hypertextovodkaz"/>
            <w:rFonts w:ascii="Times New Roman" w:hAnsi="Times New Roman" w:cs="Times New Roman"/>
            <w:sz w:val="24"/>
            <w:szCs w:val="24"/>
          </w:rPr>
          <w:t>https://www.prezident.sk/article/prezident-prijal-banikov-hladajme-odpovede-na-vyzvy/</w:t>
        </w:r>
      </w:hyperlink>
    </w:p>
    <w:p w:rsidR="00727CF1" w:rsidRDefault="000E61E6" w:rsidP="00A576D7">
      <w:pPr>
        <w:pStyle w:val="Bezmezer"/>
        <w:jc w:val="both"/>
        <w:rPr>
          <w:rStyle w:val="Hypertextovodkaz"/>
          <w:rFonts w:ascii="Times New Roman" w:hAnsi="Times New Roman" w:cs="Times New Roman"/>
          <w:sz w:val="24"/>
          <w:szCs w:val="24"/>
        </w:rPr>
      </w:pPr>
      <w:r w:rsidRPr="00EB37DA">
        <w:rPr>
          <w:rFonts w:ascii="Times New Roman" w:hAnsi="Times New Roman" w:cs="Times New Roman"/>
          <w:noProof/>
          <w:sz w:val="24"/>
          <w:szCs w:val="24"/>
          <w:lang w:eastAsia="cs-CZ"/>
        </w:rPr>
        <w:drawing>
          <wp:anchor distT="0" distB="0" distL="114300" distR="114300" simplePos="0" relativeHeight="251673600" behindDoc="1" locked="0" layoutInCell="1" allowOverlap="1">
            <wp:simplePos x="0" y="0"/>
            <wp:positionH relativeFrom="column">
              <wp:posOffset>4103825</wp:posOffset>
            </wp:positionH>
            <wp:positionV relativeFrom="paragraph">
              <wp:posOffset>171315</wp:posOffset>
            </wp:positionV>
            <wp:extent cx="1561465" cy="1926590"/>
            <wp:effectExtent l="0" t="0" r="635" b="0"/>
            <wp:wrapTight wrapText="bothSides">
              <wp:wrapPolygon edited="0">
                <wp:start x="0" y="0"/>
                <wp:lineTo x="0" y="21358"/>
                <wp:lineTo x="21345" y="21358"/>
                <wp:lineTo x="21345" y="0"/>
                <wp:lineTo x="0" y="0"/>
              </wp:wrapPolygon>
            </wp:wrapTight>
            <wp:docPr id="4" name="Obrázek 4" descr="C:\Users\hakl\Desktop\ČBÚ spolek\SPOLEK NM\FINalmitrowit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l\Desktop\ČBÚ spolek\SPOLEK NM\FINalmitrowitz.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1465" cy="1926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7CF1" w:rsidRDefault="00727CF1" w:rsidP="00E41691">
      <w:pPr>
        <w:pStyle w:val="Bezmezer"/>
        <w:rPr>
          <w:rFonts w:ascii="Times New Roman" w:hAnsi="Times New Roman" w:cs="Times New Roman"/>
          <w:sz w:val="24"/>
          <w:szCs w:val="24"/>
        </w:rPr>
      </w:pPr>
      <w:r w:rsidRPr="00727CF1">
        <w:rPr>
          <w:rFonts w:ascii="Times New Roman" w:hAnsi="Times New Roman" w:cs="Times New Roman"/>
          <w:noProof/>
          <w:sz w:val="24"/>
          <w:szCs w:val="24"/>
          <w:lang w:eastAsia="cs-CZ"/>
        </w:rPr>
        <w:drawing>
          <wp:inline distT="0" distB="0" distL="0" distR="0">
            <wp:extent cx="3333600" cy="1871236"/>
            <wp:effectExtent l="0" t="0" r="635" b="0"/>
            <wp:docPr id="6" name="Obrázek 6" descr="C:\Users\hakl\Desktop\ČBÚ spolek\FOTO\Blava 17.1.19\Hirjak\Screen shot 2019-01-21 at 1.52.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kl\Desktop\ČBÚ spolek\FOTO\Blava 17.1.19\Hirjak\Screen shot 2019-01-21 at 1.52.25 PM.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9037" cy="1874288"/>
                    </a:xfrm>
                    <a:prstGeom prst="rect">
                      <a:avLst/>
                    </a:prstGeom>
                    <a:noFill/>
                    <a:ln>
                      <a:noFill/>
                    </a:ln>
                  </pic:spPr>
                </pic:pic>
              </a:graphicData>
            </a:graphic>
          </wp:inline>
        </w:drawing>
      </w:r>
    </w:p>
    <w:p w:rsidR="00150FCE" w:rsidRDefault="00150FCE" w:rsidP="00357AAB">
      <w:pPr>
        <w:pStyle w:val="Bezmezer"/>
        <w:ind w:left="284"/>
        <w:rPr>
          <w:rFonts w:ascii="Times New Roman" w:hAnsi="Times New Roman" w:cs="Times New Roman"/>
          <w:sz w:val="24"/>
          <w:szCs w:val="24"/>
        </w:rPr>
      </w:pPr>
    </w:p>
    <w:p w:rsidR="00150FCE" w:rsidRDefault="0006313A" w:rsidP="00E41691">
      <w:pPr>
        <w:pStyle w:val="Bezmezer"/>
        <w:jc w:val="both"/>
        <w:rPr>
          <w:rFonts w:ascii="Times New Roman" w:hAnsi="Times New Roman" w:cs="Times New Roman"/>
          <w:sz w:val="24"/>
          <w:szCs w:val="24"/>
        </w:rPr>
      </w:pPr>
      <w:r w:rsidRPr="0006313A">
        <w:rPr>
          <w:rFonts w:ascii="Times New Roman" w:hAnsi="Times New Roman" w:cs="Times New Roman"/>
          <w:color w:val="FF0000"/>
          <w:sz w:val="24"/>
          <w:szCs w:val="24"/>
        </w:rPr>
        <w:t xml:space="preserve">Rok 2019 </w:t>
      </w:r>
      <w:r>
        <w:rPr>
          <w:rFonts w:ascii="Times New Roman" w:hAnsi="Times New Roman" w:cs="Times New Roman"/>
          <w:sz w:val="24"/>
          <w:szCs w:val="24"/>
        </w:rPr>
        <w:t xml:space="preserve">- </w:t>
      </w:r>
      <w:r w:rsidR="00E41691">
        <w:rPr>
          <w:rFonts w:ascii="Times New Roman" w:hAnsi="Times New Roman" w:cs="Times New Roman"/>
          <w:sz w:val="24"/>
          <w:szCs w:val="24"/>
        </w:rPr>
        <w:t>V</w:t>
      </w:r>
      <w:r w:rsidR="00EB37DA">
        <w:rPr>
          <w:rFonts w:ascii="Times New Roman" w:hAnsi="Times New Roman" w:cs="Times New Roman"/>
          <w:sz w:val="24"/>
          <w:szCs w:val="24"/>
        </w:rPr>
        <w:t> roce 2018 se spolek podílel na mnoha akcích</w:t>
      </w:r>
      <w:r w:rsidR="00727CF1">
        <w:rPr>
          <w:rFonts w:ascii="Times New Roman" w:hAnsi="Times New Roman" w:cs="Times New Roman"/>
          <w:sz w:val="24"/>
          <w:szCs w:val="24"/>
        </w:rPr>
        <w:t xml:space="preserve"> spíše reprezentativních</w:t>
      </w:r>
      <w:r>
        <w:rPr>
          <w:rFonts w:ascii="Times New Roman" w:hAnsi="Times New Roman" w:cs="Times New Roman"/>
          <w:sz w:val="24"/>
          <w:szCs w:val="24"/>
        </w:rPr>
        <w:t xml:space="preserve"> a</w:t>
      </w:r>
      <w:r w:rsidR="00EB37DA">
        <w:rPr>
          <w:rFonts w:ascii="Times New Roman" w:hAnsi="Times New Roman" w:cs="Times New Roman"/>
          <w:sz w:val="24"/>
          <w:szCs w:val="24"/>
        </w:rPr>
        <w:t xml:space="preserve"> nebýt Mariana Chotár</w:t>
      </w:r>
      <w:r w:rsidR="00ED2E37">
        <w:rPr>
          <w:rFonts w:ascii="Times New Roman" w:hAnsi="Times New Roman" w:cs="Times New Roman"/>
          <w:sz w:val="24"/>
          <w:szCs w:val="24"/>
        </w:rPr>
        <w:t>a</w:t>
      </w:r>
      <w:r w:rsidR="00EB37DA">
        <w:rPr>
          <w:rFonts w:ascii="Times New Roman" w:hAnsi="Times New Roman" w:cs="Times New Roman"/>
          <w:sz w:val="24"/>
          <w:szCs w:val="24"/>
        </w:rPr>
        <w:t xml:space="preserve">, téměř </w:t>
      </w:r>
      <w:r w:rsidR="00ED2E37">
        <w:rPr>
          <w:rFonts w:ascii="Times New Roman" w:hAnsi="Times New Roman" w:cs="Times New Roman"/>
          <w:sz w:val="24"/>
          <w:szCs w:val="24"/>
        </w:rPr>
        <w:t xml:space="preserve">by </w:t>
      </w:r>
      <w:r w:rsidR="00EB37DA">
        <w:rPr>
          <w:rFonts w:ascii="Times New Roman" w:hAnsi="Times New Roman" w:cs="Times New Roman"/>
          <w:sz w:val="24"/>
          <w:szCs w:val="24"/>
        </w:rPr>
        <w:t>se nevěnoval zmáhání starých štol. Takže letošní rok bude věnovaný především této činnosti, tedy zmáhání starého závalu na konci štoly stříbr</w:t>
      </w:r>
      <w:r w:rsidR="00727CF1">
        <w:rPr>
          <w:rFonts w:ascii="Times New Roman" w:hAnsi="Times New Roman" w:cs="Times New Roman"/>
          <w:sz w:val="24"/>
          <w:szCs w:val="24"/>
        </w:rPr>
        <w:t>né a </w:t>
      </w:r>
      <w:r w:rsidR="00906CBB">
        <w:rPr>
          <w:rFonts w:ascii="Times New Roman" w:hAnsi="Times New Roman" w:cs="Times New Roman"/>
          <w:sz w:val="24"/>
          <w:szCs w:val="24"/>
        </w:rPr>
        <w:t>čištění prostoru vstupu za </w:t>
      </w:r>
      <w:r w:rsidR="00EB37DA">
        <w:rPr>
          <w:rFonts w:ascii="Times New Roman" w:hAnsi="Times New Roman" w:cs="Times New Roman"/>
          <w:sz w:val="24"/>
          <w:szCs w:val="24"/>
        </w:rPr>
        <w:t xml:space="preserve">portálem u štoly železné. A jako poutač na existenci hornického spolku Mitrowitz bude před sídlem spolku umístěn důlní </w:t>
      </w:r>
      <w:r w:rsidR="00727CF1">
        <w:rPr>
          <w:rFonts w:ascii="Times New Roman" w:hAnsi="Times New Roman" w:cs="Times New Roman"/>
          <w:sz w:val="24"/>
          <w:szCs w:val="24"/>
        </w:rPr>
        <w:t>vozík (</w:t>
      </w:r>
      <w:proofErr w:type="spellStart"/>
      <w:r w:rsidR="00727CF1">
        <w:rPr>
          <w:rFonts w:ascii="Times New Roman" w:hAnsi="Times New Roman" w:cs="Times New Roman"/>
          <w:sz w:val="24"/>
          <w:szCs w:val="24"/>
        </w:rPr>
        <w:t>hunt</w:t>
      </w:r>
      <w:proofErr w:type="spellEnd"/>
      <w:r w:rsidR="00727CF1">
        <w:rPr>
          <w:rFonts w:ascii="Times New Roman" w:hAnsi="Times New Roman" w:cs="Times New Roman"/>
          <w:sz w:val="24"/>
          <w:szCs w:val="24"/>
        </w:rPr>
        <w:t>) se znakem spolku a </w:t>
      </w:r>
      <w:r w:rsidR="00EB37DA">
        <w:rPr>
          <w:rFonts w:ascii="Times New Roman" w:hAnsi="Times New Roman" w:cs="Times New Roman"/>
          <w:sz w:val="24"/>
          <w:szCs w:val="24"/>
        </w:rPr>
        <w:t>případnými vysvětlivkami.</w:t>
      </w:r>
    </w:p>
    <w:p w:rsidR="00150FCE" w:rsidRDefault="00150FCE" w:rsidP="00150FCE">
      <w:pPr>
        <w:pStyle w:val="Bezmezer"/>
        <w:ind w:firstLine="3969"/>
        <w:rPr>
          <w:rFonts w:ascii="Calibri" w:hAnsi="Calibri" w:cs="Times New Roman"/>
          <w:noProof/>
          <w:color w:val="00B050"/>
          <w:lang w:eastAsia="cs-CZ"/>
        </w:rPr>
      </w:pPr>
      <w:bookmarkStart w:id="0" w:name="content"/>
      <w:bookmarkStart w:id="1" w:name="_Hlk492920009"/>
      <w:bookmarkEnd w:id="0"/>
    </w:p>
    <w:p w:rsidR="00531584" w:rsidRPr="00847F38" w:rsidRDefault="00531584" w:rsidP="00531584">
      <w:pPr>
        <w:pStyle w:val="Standard"/>
        <w:rPr>
          <w:rFonts w:ascii="Times New Roman" w:hAnsi="Times New Roman"/>
          <w:b/>
          <w:bCs/>
          <w:color w:val="FF0000"/>
        </w:rPr>
      </w:pPr>
      <w:r w:rsidRPr="00847F38">
        <w:rPr>
          <w:rFonts w:ascii="Times New Roman" w:hAnsi="Times New Roman"/>
          <w:b/>
          <w:bCs/>
          <w:color w:val="FF0000"/>
        </w:rPr>
        <w:t>Povolební zamyšlení do nového roku:</w:t>
      </w:r>
    </w:p>
    <w:p w:rsidR="00531584" w:rsidRPr="00861E5E" w:rsidRDefault="00531584" w:rsidP="00531584">
      <w:pPr>
        <w:spacing w:after="0" w:line="240" w:lineRule="auto"/>
        <w:jc w:val="both"/>
        <w:rPr>
          <w:rFonts w:ascii="Times New Roman" w:eastAsiaTheme="minorEastAsia" w:hAnsi="Times New Roman" w:cs="Times New Roman"/>
          <w:noProof/>
          <w:sz w:val="24"/>
          <w:szCs w:val="24"/>
          <w:lang w:eastAsia="cs-CZ"/>
        </w:rPr>
      </w:pPr>
      <w:r w:rsidRPr="00861E5E">
        <w:rPr>
          <w:rFonts w:ascii="Times New Roman" w:eastAsiaTheme="minorEastAsia" w:hAnsi="Times New Roman" w:cs="Times New Roman"/>
          <w:noProof/>
          <w:sz w:val="24"/>
          <w:szCs w:val="24"/>
          <w:lang w:eastAsia="cs-CZ"/>
        </w:rPr>
        <w:t>Po prohraných (pro mě) volbách do obecního zastupitelstva jsem zvažoval, zdali mám pokračovat v psaní Zpravodaje</w:t>
      </w:r>
      <w:r>
        <w:rPr>
          <w:rFonts w:ascii="Times New Roman" w:eastAsiaTheme="minorEastAsia" w:hAnsi="Times New Roman" w:cs="Times New Roman"/>
          <w:noProof/>
          <w:sz w:val="24"/>
          <w:szCs w:val="24"/>
          <w:lang w:eastAsia="cs-CZ"/>
        </w:rPr>
        <w:t>,</w:t>
      </w:r>
      <w:r w:rsidRPr="00861E5E">
        <w:rPr>
          <w:rFonts w:ascii="Times New Roman" w:eastAsiaTheme="minorEastAsia" w:hAnsi="Times New Roman" w:cs="Times New Roman"/>
          <w:noProof/>
          <w:sz w:val="24"/>
          <w:szCs w:val="24"/>
          <w:lang w:eastAsia="cs-CZ"/>
        </w:rPr>
        <w:t xml:space="preserve"> nebo ne. Navíc, když sdružení Společně za lepší Novomitrovicko zveřejňuje své zpravodajství na Facebooku. </w:t>
      </w:r>
    </w:p>
    <w:p w:rsidR="00531584" w:rsidRPr="00861E5E" w:rsidRDefault="00531584" w:rsidP="00531584">
      <w:pPr>
        <w:spacing w:after="0" w:line="240" w:lineRule="auto"/>
        <w:jc w:val="both"/>
        <w:rPr>
          <w:rFonts w:ascii="Times New Roman" w:eastAsiaTheme="minorEastAsia" w:hAnsi="Times New Roman" w:cs="Times New Roman"/>
          <w:noProof/>
          <w:sz w:val="24"/>
          <w:szCs w:val="24"/>
          <w:lang w:eastAsia="cs-CZ"/>
        </w:rPr>
      </w:pPr>
      <w:r w:rsidRPr="00861E5E">
        <w:rPr>
          <w:rFonts w:ascii="Times New Roman" w:eastAsiaTheme="minorEastAsia" w:hAnsi="Times New Roman" w:cs="Times New Roman"/>
          <w:noProof/>
          <w:sz w:val="24"/>
          <w:szCs w:val="24"/>
          <w:lang w:eastAsia="cs-CZ"/>
        </w:rPr>
        <w:t>Vlastně jsem ještě neměl příležitost poděkovat těm z vás, kteří jste mi ve volbách dali sv</w:t>
      </w:r>
      <w:r>
        <w:rPr>
          <w:rFonts w:ascii="Times New Roman" w:eastAsiaTheme="minorEastAsia" w:hAnsi="Times New Roman" w:cs="Times New Roman"/>
          <w:noProof/>
          <w:sz w:val="24"/>
          <w:szCs w:val="24"/>
          <w:lang w:eastAsia="cs-CZ"/>
        </w:rPr>
        <w:t>ůj hlas. A bylo vás 111! Děkuji vám!!!</w:t>
      </w:r>
    </w:p>
    <w:p w:rsidR="00531584" w:rsidRPr="00861E5E" w:rsidRDefault="00531584" w:rsidP="00531584">
      <w:pPr>
        <w:spacing w:after="0" w:line="240" w:lineRule="auto"/>
        <w:jc w:val="both"/>
        <w:rPr>
          <w:rFonts w:ascii="Times New Roman" w:eastAsiaTheme="minorEastAsia" w:hAnsi="Times New Roman" w:cs="Times New Roman"/>
          <w:noProof/>
          <w:sz w:val="24"/>
          <w:szCs w:val="24"/>
          <w:lang w:eastAsia="cs-CZ"/>
        </w:rPr>
      </w:pPr>
      <w:r w:rsidRPr="00861E5E">
        <w:rPr>
          <w:rFonts w:ascii="Times New Roman" w:eastAsiaTheme="minorEastAsia" w:hAnsi="Times New Roman" w:cs="Times New Roman"/>
          <w:noProof/>
          <w:sz w:val="24"/>
          <w:szCs w:val="24"/>
          <w:lang w:eastAsia="cs-CZ"/>
        </w:rPr>
        <w:t xml:space="preserve">Ale zpět ke Zpravodaji. Ne každý má Facebook, někteří se mu úspěšně bráníme a byť je možné přes něj reagovat okamžitě, připadá mi </w:t>
      </w:r>
      <w:r>
        <w:rPr>
          <w:rFonts w:ascii="Times New Roman" w:eastAsiaTheme="minorEastAsia" w:hAnsi="Times New Roman" w:cs="Times New Roman"/>
          <w:noProof/>
          <w:sz w:val="24"/>
          <w:szCs w:val="24"/>
          <w:lang w:eastAsia="cs-CZ"/>
        </w:rPr>
        <w:t xml:space="preserve">stále </w:t>
      </w:r>
      <w:r w:rsidRPr="00861E5E">
        <w:rPr>
          <w:rFonts w:ascii="Times New Roman" w:eastAsiaTheme="minorEastAsia" w:hAnsi="Times New Roman" w:cs="Times New Roman"/>
          <w:noProof/>
          <w:sz w:val="24"/>
          <w:szCs w:val="24"/>
          <w:lang w:eastAsia="cs-CZ"/>
        </w:rPr>
        <w:t xml:space="preserve">jako </w:t>
      </w:r>
      <w:r>
        <w:rPr>
          <w:rFonts w:ascii="Times New Roman" w:eastAsiaTheme="minorEastAsia" w:hAnsi="Times New Roman" w:cs="Times New Roman"/>
          <w:noProof/>
          <w:sz w:val="24"/>
          <w:szCs w:val="24"/>
          <w:lang w:eastAsia="cs-CZ"/>
        </w:rPr>
        <w:t xml:space="preserve">pouhá </w:t>
      </w:r>
      <w:r w:rsidRPr="00861E5E">
        <w:rPr>
          <w:rFonts w:ascii="Times New Roman" w:eastAsiaTheme="minorEastAsia" w:hAnsi="Times New Roman" w:cs="Times New Roman"/>
          <w:noProof/>
          <w:sz w:val="24"/>
          <w:szCs w:val="24"/>
          <w:lang w:eastAsia="cs-CZ"/>
        </w:rPr>
        <w:t xml:space="preserve">náhražka živého rozhovoru. Zpravodaj sice není schopen zachytit a předat </w:t>
      </w:r>
      <w:r>
        <w:rPr>
          <w:rFonts w:ascii="Times New Roman" w:eastAsiaTheme="minorEastAsia" w:hAnsi="Times New Roman" w:cs="Times New Roman"/>
          <w:noProof/>
          <w:sz w:val="24"/>
          <w:szCs w:val="24"/>
          <w:lang w:eastAsia="cs-CZ"/>
        </w:rPr>
        <w:t xml:space="preserve">všechny </w:t>
      </w:r>
      <w:r w:rsidRPr="00861E5E">
        <w:rPr>
          <w:rFonts w:ascii="Times New Roman" w:eastAsiaTheme="minorEastAsia" w:hAnsi="Times New Roman" w:cs="Times New Roman"/>
          <w:noProof/>
          <w:sz w:val="24"/>
          <w:szCs w:val="24"/>
          <w:lang w:eastAsia="cs-CZ"/>
        </w:rPr>
        <w:t>informac</w:t>
      </w:r>
      <w:r>
        <w:rPr>
          <w:rFonts w:ascii="Times New Roman" w:eastAsiaTheme="minorEastAsia" w:hAnsi="Times New Roman" w:cs="Times New Roman"/>
          <w:noProof/>
          <w:sz w:val="24"/>
          <w:szCs w:val="24"/>
          <w:lang w:eastAsia="cs-CZ"/>
        </w:rPr>
        <w:t>e o tom, co se děje v</w:t>
      </w:r>
      <w:r w:rsidRPr="00861E5E">
        <w:rPr>
          <w:rFonts w:ascii="Times New Roman" w:eastAsiaTheme="minorEastAsia" w:hAnsi="Times New Roman" w:cs="Times New Roman"/>
          <w:noProof/>
          <w:sz w:val="24"/>
          <w:szCs w:val="24"/>
          <w:lang w:eastAsia="cs-CZ"/>
        </w:rPr>
        <w:t xml:space="preserve"> daný moment, </w:t>
      </w:r>
      <w:r>
        <w:rPr>
          <w:rFonts w:ascii="Times New Roman" w:eastAsiaTheme="minorEastAsia" w:hAnsi="Times New Roman" w:cs="Times New Roman"/>
          <w:noProof/>
          <w:sz w:val="24"/>
          <w:szCs w:val="24"/>
          <w:lang w:eastAsia="cs-CZ"/>
        </w:rPr>
        <w:t xml:space="preserve">je spíš zamyšlením nad uplynulými událostmi, či připomenutím všeho důležitého, co se v naší obci stalo. </w:t>
      </w:r>
      <w:r w:rsidRPr="00861E5E">
        <w:rPr>
          <w:rFonts w:ascii="Times New Roman" w:eastAsiaTheme="minorEastAsia" w:hAnsi="Times New Roman" w:cs="Times New Roman"/>
          <w:noProof/>
          <w:sz w:val="24"/>
          <w:szCs w:val="24"/>
          <w:lang w:eastAsia="cs-CZ"/>
        </w:rPr>
        <w:t>A</w:t>
      </w:r>
      <w:r>
        <w:rPr>
          <w:rFonts w:ascii="Times New Roman" w:eastAsiaTheme="minorEastAsia" w:hAnsi="Times New Roman" w:cs="Times New Roman"/>
          <w:noProof/>
          <w:sz w:val="24"/>
          <w:szCs w:val="24"/>
          <w:lang w:eastAsia="cs-CZ"/>
        </w:rPr>
        <w:t>le</w:t>
      </w:r>
      <w:r w:rsidRPr="00861E5E">
        <w:rPr>
          <w:rFonts w:ascii="Times New Roman" w:eastAsiaTheme="minorEastAsia" w:hAnsi="Times New Roman" w:cs="Times New Roman"/>
          <w:noProof/>
          <w:sz w:val="24"/>
          <w:szCs w:val="24"/>
          <w:lang w:eastAsia="cs-CZ"/>
        </w:rPr>
        <w:t xml:space="preserve"> na druhou stranu </w:t>
      </w:r>
      <w:r>
        <w:rPr>
          <w:rFonts w:ascii="Times New Roman" w:eastAsiaTheme="minorEastAsia" w:hAnsi="Times New Roman" w:cs="Times New Roman"/>
          <w:noProof/>
          <w:sz w:val="24"/>
          <w:szCs w:val="24"/>
          <w:lang w:eastAsia="cs-CZ"/>
        </w:rPr>
        <w:t xml:space="preserve">může </w:t>
      </w:r>
      <w:r w:rsidRPr="00861E5E">
        <w:rPr>
          <w:rFonts w:ascii="Times New Roman" w:eastAsiaTheme="minorEastAsia" w:hAnsi="Times New Roman" w:cs="Times New Roman"/>
          <w:noProof/>
          <w:sz w:val="24"/>
          <w:szCs w:val="24"/>
          <w:lang w:eastAsia="cs-CZ"/>
        </w:rPr>
        <w:t>se značným předstihem informovat o chystaných a zamýšlených akcích.</w:t>
      </w:r>
    </w:p>
    <w:p w:rsidR="00531584" w:rsidRDefault="00531584" w:rsidP="00531584">
      <w:pPr>
        <w:spacing w:after="0" w:line="240" w:lineRule="auto"/>
        <w:jc w:val="both"/>
        <w:rPr>
          <w:rFonts w:ascii="Times New Roman" w:eastAsiaTheme="minorEastAsia" w:hAnsi="Times New Roman" w:cs="Times New Roman"/>
          <w:noProof/>
          <w:sz w:val="24"/>
          <w:szCs w:val="24"/>
          <w:lang w:eastAsia="cs-CZ"/>
        </w:rPr>
      </w:pPr>
      <w:r w:rsidRPr="00861E5E">
        <w:rPr>
          <w:rFonts w:ascii="Times New Roman" w:eastAsiaTheme="minorEastAsia" w:hAnsi="Times New Roman" w:cs="Times New Roman"/>
          <w:noProof/>
          <w:sz w:val="24"/>
          <w:szCs w:val="24"/>
          <w:lang w:eastAsia="cs-CZ"/>
        </w:rPr>
        <w:t xml:space="preserve">Bude to teď trochu komplikovanější a bude to vyžadovat větší součinnost s vedením obce, abych informace ke </w:t>
      </w:r>
      <w:r w:rsidR="000766F6">
        <w:rPr>
          <w:rFonts w:ascii="Times New Roman" w:eastAsiaTheme="minorEastAsia" w:hAnsi="Times New Roman" w:cs="Times New Roman"/>
          <w:noProof/>
          <w:sz w:val="24"/>
          <w:szCs w:val="24"/>
          <w:lang w:eastAsia="cs-CZ"/>
        </w:rPr>
        <w:t>zveřejnění obdržel a samozřejmě</w:t>
      </w:r>
      <w:r w:rsidRPr="00861E5E">
        <w:rPr>
          <w:rFonts w:ascii="Times New Roman" w:eastAsiaTheme="minorEastAsia" w:hAnsi="Times New Roman" w:cs="Times New Roman"/>
          <w:noProof/>
          <w:sz w:val="24"/>
          <w:szCs w:val="24"/>
          <w:lang w:eastAsia="cs-CZ"/>
        </w:rPr>
        <w:t xml:space="preserve"> </w:t>
      </w:r>
      <w:r>
        <w:rPr>
          <w:rFonts w:ascii="Times New Roman" w:eastAsiaTheme="minorEastAsia" w:hAnsi="Times New Roman" w:cs="Times New Roman"/>
          <w:noProof/>
          <w:sz w:val="24"/>
          <w:szCs w:val="24"/>
          <w:lang w:eastAsia="cs-CZ"/>
        </w:rPr>
        <w:t>(</w:t>
      </w:r>
      <w:r w:rsidRPr="00861E5E">
        <w:rPr>
          <w:rFonts w:ascii="Times New Roman" w:eastAsiaTheme="minorEastAsia" w:hAnsi="Times New Roman" w:cs="Times New Roman"/>
          <w:noProof/>
          <w:sz w:val="24"/>
          <w:szCs w:val="24"/>
          <w:lang w:eastAsia="cs-CZ"/>
        </w:rPr>
        <w:t>a to opakuji prakticky v každém Zpravodaji</w:t>
      </w:r>
      <w:r>
        <w:rPr>
          <w:rFonts w:ascii="Times New Roman" w:eastAsiaTheme="minorEastAsia" w:hAnsi="Times New Roman" w:cs="Times New Roman"/>
          <w:noProof/>
          <w:sz w:val="24"/>
          <w:szCs w:val="24"/>
          <w:lang w:eastAsia="cs-CZ"/>
        </w:rPr>
        <w:t>)</w:t>
      </w:r>
      <w:r w:rsidRPr="00861E5E">
        <w:rPr>
          <w:rFonts w:ascii="Times New Roman" w:eastAsiaTheme="minorEastAsia" w:hAnsi="Times New Roman" w:cs="Times New Roman"/>
          <w:noProof/>
          <w:sz w:val="24"/>
          <w:szCs w:val="24"/>
          <w:lang w:eastAsia="cs-CZ"/>
        </w:rPr>
        <w:t xml:space="preserve">, spolupráci i s vámi, obyvateli našich obcí, abyste mě i vy zásobovali svými příspěvky, náměty, fotografiemi apod. </w:t>
      </w:r>
    </w:p>
    <w:p w:rsidR="00531584" w:rsidRDefault="00531584" w:rsidP="00531584">
      <w:pPr>
        <w:pStyle w:val="Standard"/>
        <w:jc w:val="both"/>
        <w:rPr>
          <w:rFonts w:ascii="Times New Roman" w:hAnsi="Times New Roman"/>
          <w:bCs/>
        </w:rPr>
      </w:pPr>
      <w:bookmarkStart w:id="2" w:name="_GoBack"/>
      <w:bookmarkEnd w:id="2"/>
      <w:r>
        <w:rPr>
          <w:rFonts w:ascii="Times New Roman" w:hAnsi="Times New Roman"/>
          <w:bCs/>
        </w:rPr>
        <w:t xml:space="preserve">Po dlouhých úvahách jsem se rozhodl, </w:t>
      </w:r>
      <w:r w:rsidRPr="00015E03">
        <w:rPr>
          <w:rFonts w:ascii="Times New Roman" w:hAnsi="Times New Roman"/>
          <w:bCs/>
        </w:rPr>
        <w:t xml:space="preserve">že Zpravodaj </w:t>
      </w:r>
      <w:r>
        <w:rPr>
          <w:rFonts w:ascii="Times New Roman" w:hAnsi="Times New Roman"/>
          <w:bCs/>
        </w:rPr>
        <w:t xml:space="preserve">budu </w:t>
      </w:r>
      <w:r w:rsidRPr="00015E03">
        <w:rPr>
          <w:rFonts w:ascii="Times New Roman" w:hAnsi="Times New Roman"/>
          <w:bCs/>
        </w:rPr>
        <w:t xml:space="preserve">psát </w:t>
      </w:r>
      <w:r>
        <w:rPr>
          <w:rFonts w:ascii="Times New Roman" w:hAnsi="Times New Roman"/>
          <w:bCs/>
        </w:rPr>
        <w:t xml:space="preserve">dál, i když trochu jinak, než tomu bylo doposud. Dále vás budu informovat o dění v našich obcích inspirován vašimi příspěvky či zprávami z vedení obce, ale možná si dovolím být víc osobní. Už ne jako zastupitel, ale jako „běžný“ občan, který dění kolem sebe vidí jiným úhlem pohledu. </w:t>
      </w:r>
    </w:p>
    <w:p w:rsidR="00531584" w:rsidRDefault="00531584" w:rsidP="00531584">
      <w:pPr>
        <w:pStyle w:val="Standard"/>
        <w:jc w:val="both"/>
        <w:rPr>
          <w:rFonts w:ascii="Times New Roman" w:hAnsi="Times New Roman"/>
          <w:bCs/>
        </w:rPr>
      </w:pPr>
      <w:r>
        <w:rPr>
          <w:rFonts w:ascii="Times New Roman" w:hAnsi="Times New Roman"/>
          <w:bCs/>
        </w:rPr>
        <w:t>Následující odstavec bude jakýmsi lakmusovým papírkem, který rozhodne, jak to s dalším vydáváním Zpravodaje bude dál.</w:t>
      </w:r>
    </w:p>
    <w:p w:rsidR="00531584" w:rsidRPr="0050766E" w:rsidRDefault="00531584" w:rsidP="00531584">
      <w:pPr>
        <w:pStyle w:val="Bezmezer"/>
        <w:jc w:val="both"/>
        <w:rPr>
          <w:rFonts w:ascii="Times New Roman" w:hAnsi="Times New Roman" w:cs="Times New Roman"/>
          <w:sz w:val="24"/>
          <w:szCs w:val="24"/>
        </w:rPr>
      </w:pPr>
      <w:r w:rsidRPr="0050766E">
        <w:rPr>
          <w:rFonts w:ascii="Times New Roman" w:hAnsi="Times New Roman"/>
          <w:bCs/>
          <w:sz w:val="24"/>
          <w:szCs w:val="24"/>
        </w:rPr>
        <w:t xml:space="preserve">Například – možná si pamatujete, že v posledním Zpravodaji, kde jsem představoval volební programy jednotlivých volebních uskupení, uvedlo Společně za lepší Novomitrovicko mimo jiné i toto: </w:t>
      </w:r>
      <w:r w:rsidRPr="0050766E">
        <w:rPr>
          <w:rFonts w:ascii="Times New Roman" w:hAnsi="Times New Roman"/>
          <w:bCs/>
          <w:i/>
          <w:sz w:val="24"/>
          <w:szCs w:val="24"/>
        </w:rPr>
        <w:t>„</w:t>
      </w:r>
      <w:r w:rsidRPr="0050766E">
        <w:rPr>
          <w:rFonts w:ascii="Times New Roman" w:hAnsi="Times New Roman" w:cs="Times New Roman"/>
          <w:i/>
          <w:sz w:val="24"/>
          <w:szCs w:val="24"/>
        </w:rPr>
        <w:t xml:space="preserve">Naším cílem je efektivní využití dotačních titulů, uplatněním zkušeností z jiných </w:t>
      </w:r>
      <w:r w:rsidRPr="0050766E">
        <w:rPr>
          <w:rFonts w:ascii="Times New Roman" w:hAnsi="Times New Roman" w:cs="Times New Roman"/>
          <w:i/>
          <w:sz w:val="24"/>
          <w:szCs w:val="24"/>
        </w:rPr>
        <w:lastRenderedPageBreak/>
        <w:t xml:space="preserve">měst a obcí, zapojením mladých lidi do života obce a využitím životních zkušeností starších spoluobčanů“. </w:t>
      </w:r>
      <w:r w:rsidRPr="0050766E">
        <w:rPr>
          <w:rFonts w:ascii="Times New Roman" w:hAnsi="Times New Roman" w:cs="Times New Roman"/>
          <w:sz w:val="24"/>
          <w:szCs w:val="24"/>
        </w:rPr>
        <w:t xml:space="preserve">A prvním o co si řekli je, že chtějí, aby se nyní </w:t>
      </w:r>
      <w:r>
        <w:rPr>
          <w:rFonts w:ascii="Times New Roman" w:hAnsi="Times New Roman" w:cs="Times New Roman"/>
          <w:sz w:val="24"/>
          <w:szCs w:val="24"/>
        </w:rPr>
        <w:t>vyplácela odměna</w:t>
      </w:r>
      <w:r w:rsidRPr="0050766E">
        <w:rPr>
          <w:rFonts w:ascii="Times New Roman" w:hAnsi="Times New Roman" w:cs="Times New Roman"/>
          <w:sz w:val="24"/>
          <w:szCs w:val="24"/>
        </w:rPr>
        <w:t xml:space="preserve"> za každou funkci. V předchozích volebních obdobích to bylo tak, že když byl zastupitel předsedou některé z komisí (např. kulturní) a ještě třeba člen kontrolní komise, bral odměnu pouze za vedení kulturní komise. Noví zastupitelé, zcela podle svého hesla o efektivnějším využití dotačních titulů (obec je státem svým způsobem dotována), tak chtějí inkasovat odměny za všechny funkce! Na rozdíl od předchozích zastupitelů. Opět, jak uvádějí ve svém volebním prohlášení, uplatňují tím zkušenosti z jiných obcí. To mají pravdu, třeba v Praze jsou politické trafiky a inkasování odměn za členství ve všech možných i nemožných komisích, dozorčích radách městských podniků apod. pověstné. Noví zastupitelé říkají, že peníze jsou motivaci pro práci! To jako, že když nedostanou těch pár stokorun za členství v jiné komisi, nebudou již pracovat?! </w:t>
      </w:r>
    </w:p>
    <w:p w:rsidR="00531584" w:rsidRDefault="00531584" w:rsidP="00531584">
      <w:pPr>
        <w:pStyle w:val="Standard"/>
        <w:rPr>
          <w:rFonts w:ascii="Times New Roman" w:hAnsi="Times New Roman"/>
          <w:bCs/>
        </w:rPr>
      </w:pPr>
      <w:r>
        <w:rPr>
          <w:rFonts w:ascii="Times New Roman" w:hAnsi="Times New Roman"/>
          <w:bCs/>
        </w:rPr>
        <w:t xml:space="preserve">Najednou začínám být rád, že jste mě nezvolili </w:t>
      </w:r>
      <w:r w:rsidRPr="00ED2E37">
        <w:rPr>
          <w:rFonts w:ascii="Times New Roman" w:hAnsi="Times New Roman"/>
          <w:bCs/>
        </w:rPr>
        <w:sym w:font="Wingdings" w:char="F04A"/>
      </w:r>
    </w:p>
    <w:p w:rsidR="008A00DA" w:rsidRPr="00015E03" w:rsidRDefault="008A00DA" w:rsidP="00531584">
      <w:pPr>
        <w:pStyle w:val="Standard"/>
        <w:rPr>
          <w:rFonts w:ascii="Times New Roman" w:hAnsi="Times New Roman"/>
          <w:bCs/>
        </w:rPr>
      </w:pPr>
    </w:p>
    <w:p w:rsidR="00150FCE" w:rsidRDefault="008A00DA" w:rsidP="00531584">
      <w:pPr>
        <w:pStyle w:val="Bezmezer"/>
        <w:jc w:val="both"/>
        <w:rPr>
          <w:rFonts w:ascii="Calibri" w:hAnsi="Calibri" w:cs="Times New Roman"/>
          <w:noProof/>
          <w:color w:val="00B050"/>
          <w:lang w:eastAsia="cs-CZ"/>
        </w:rPr>
      </w:pPr>
      <w:r w:rsidRPr="00767C8C">
        <w:rPr>
          <w:rFonts w:ascii="Times New Roman" w:eastAsia="Times New Roman" w:hAnsi="Times New Roman" w:cs="Times New Roman"/>
          <w:b/>
          <w:noProof/>
          <w:sz w:val="28"/>
          <w:szCs w:val="28"/>
          <w:lang w:eastAsia="cs-CZ"/>
        </w:rPr>
        <mc:AlternateContent>
          <mc:Choice Requires="wps">
            <w:drawing>
              <wp:anchor distT="0" distB="0" distL="114300" distR="114300" simplePos="0" relativeHeight="251663360" behindDoc="0" locked="0" layoutInCell="1" allowOverlap="1" wp14:anchorId="6A49D54F" wp14:editId="2D891716">
                <wp:simplePos x="0" y="0"/>
                <wp:positionH relativeFrom="column">
                  <wp:posOffset>-93395</wp:posOffset>
                </wp:positionH>
                <wp:positionV relativeFrom="paragraph">
                  <wp:posOffset>68040</wp:posOffset>
                </wp:positionV>
                <wp:extent cx="5961600" cy="1504800"/>
                <wp:effectExtent l="19050" t="19050" r="20320" b="19685"/>
                <wp:wrapNone/>
                <wp:docPr id="54" name="Obdélník: se zakulacenými rohy 54"/>
                <wp:cNvGraphicFramePr/>
                <a:graphic xmlns:a="http://schemas.openxmlformats.org/drawingml/2006/main">
                  <a:graphicData uri="http://schemas.microsoft.com/office/word/2010/wordprocessingShape">
                    <wps:wsp>
                      <wps:cNvSpPr/>
                      <wps:spPr>
                        <a:xfrm>
                          <a:off x="0" y="0"/>
                          <a:ext cx="5961600" cy="150480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9256C3" id="Obdélník: se zakulacenými rohy 54" o:spid="_x0000_s1026" style="position:absolute;margin-left:-7.35pt;margin-top:5.35pt;width:469.4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" filled="f" strokecolor="red" strokeweight="2.25pt">
                <v:stroke joinstyle="miter"/>
              </v:roundrect>
            </w:pict>
          </mc:Fallback>
        </mc:AlternateContent>
      </w:r>
    </w:p>
    <w:p w:rsidR="008A00DA" w:rsidRDefault="00767C8C" w:rsidP="00531584">
      <w:pPr>
        <w:pStyle w:val="Bezmezer"/>
        <w:jc w:val="center"/>
        <w:rPr>
          <w:rFonts w:ascii="Times New Roman" w:hAnsi="Times New Roman" w:cs="Times New Roman"/>
          <w:b/>
          <w:color w:val="FF0000"/>
          <w:sz w:val="24"/>
          <w:szCs w:val="24"/>
        </w:rPr>
      </w:pPr>
      <w:r w:rsidRPr="001F4BFE">
        <w:rPr>
          <w:rFonts w:ascii="Calibri" w:hAnsi="Calibri" w:cs="Times New Roman"/>
          <w:noProof/>
          <w:color w:val="00B050"/>
          <w:lang w:eastAsia="cs-CZ"/>
        </w:rPr>
        <w:drawing>
          <wp:inline distT="0" distB="0" distL="0" distR="0" wp14:anchorId="7F47633B" wp14:editId="70B6D022">
            <wp:extent cx="316800" cy="280800"/>
            <wp:effectExtent l="114300" t="114300" r="102870" b="138430"/>
            <wp:docPr id="53" name="Grafický objekt 53" descr="Informace"/>
            <wp:cNvGraphicFramePr/>
            <a:graphic xmlns:a="http://schemas.openxmlformats.org/drawingml/2006/main">
              <a:graphicData uri="http://schemas.openxmlformats.org/drawingml/2006/picture">
                <pic:pic xmlns:pic="http://schemas.openxmlformats.org/drawingml/2006/picture">
                  <pic:nvPicPr>
                    <pic:cNvPr id="53" name="Grafický objekt 53" descr="Informace"/>
                    <pic:cNvPicPr/>
                  </pic:nvPicPr>
                  <pic:blipFill>
                    <a:blip r:embed="rId25" cstate="print">
                      <a:extLst>
                        <a:ext uri="{28A0092B-C50C-407E-A947-70E740481C1C}">
                          <a14:useLocalDpi xmlns:a14="http://schemas.microsoft.com/office/drawing/2010/main" val="0"/>
                        </a:ex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svg="http://schemas.microsoft.com/office/drawing/2016/SVG/main" r:embed="rId28"/>
                        </a:ext>
                      </a:extLst>
                    </a:blip>
                    <a:stretch>
                      <a:fillRect/>
                    </a:stretch>
                  </pic:blipFill>
                  <pic:spPr>
                    <a:xfrm>
                      <a:off x="0" y="0"/>
                      <a:ext cx="536096" cy="4751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57932" w:rsidRPr="00531584" w:rsidRDefault="00767C8C" w:rsidP="00531584">
      <w:pPr>
        <w:pStyle w:val="Bezmezer"/>
        <w:jc w:val="center"/>
        <w:rPr>
          <w:rFonts w:ascii="Times New Roman" w:hAnsi="Times New Roman" w:cs="Times New Roman"/>
          <w:b/>
          <w:color w:val="FF0000"/>
          <w:sz w:val="24"/>
          <w:szCs w:val="24"/>
        </w:rPr>
      </w:pPr>
      <w:r w:rsidRPr="00531584">
        <w:rPr>
          <w:rFonts w:ascii="Times New Roman" w:hAnsi="Times New Roman" w:cs="Times New Roman"/>
          <w:b/>
          <w:color w:val="FF0000"/>
          <w:sz w:val="24"/>
          <w:szCs w:val="24"/>
        </w:rPr>
        <w:t>Obecní úřad informuje:</w:t>
      </w:r>
    </w:p>
    <w:p w:rsidR="00531584" w:rsidRPr="008A00DA" w:rsidRDefault="00531584" w:rsidP="00531584">
      <w:pPr>
        <w:pStyle w:val="Bezmezer"/>
        <w:numPr>
          <w:ilvl w:val="0"/>
          <w:numId w:val="3"/>
        </w:numPr>
        <w:rPr>
          <w:rFonts w:ascii="Times New Roman" w:hAnsi="Times New Roman" w:cs="Times New Roman"/>
          <w:sz w:val="24"/>
          <w:szCs w:val="24"/>
        </w:rPr>
      </w:pPr>
      <w:r w:rsidRPr="008A00DA">
        <w:rPr>
          <w:rFonts w:ascii="Times New Roman" w:hAnsi="Times New Roman" w:cs="Times New Roman"/>
          <w:sz w:val="24"/>
          <w:szCs w:val="24"/>
        </w:rPr>
        <w:t xml:space="preserve">na webu obce </w:t>
      </w:r>
      <w:r w:rsidR="008A00DA" w:rsidRPr="008A00DA">
        <w:rPr>
          <w:rFonts w:ascii="Times New Roman" w:hAnsi="Times New Roman" w:cs="Times New Roman"/>
          <w:sz w:val="24"/>
          <w:szCs w:val="24"/>
        </w:rPr>
        <w:t xml:space="preserve">lze </w:t>
      </w:r>
      <w:r w:rsidRPr="008A00DA">
        <w:rPr>
          <w:rFonts w:ascii="Times New Roman" w:hAnsi="Times New Roman" w:cs="Times New Roman"/>
          <w:sz w:val="24"/>
          <w:szCs w:val="24"/>
        </w:rPr>
        <w:t>stáhnout zdarma mobilní aplikaci</w:t>
      </w:r>
      <w:r w:rsidR="008A00DA" w:rsidRPr="008A00DA">
        <w:rPr>
          <w:rFonts w:ascii="Times New Roman" w:hAnsi="Times New Roman" w:cs="Times New Roman"/>
          <w:sz w:val="24"/>
          <w:szCs w:val="24"/>
        </w:rPr>
        <w:t xml:space="preserve"> s informacemi o dění v obci</w:t>
      </w:r>
    </w:p>
    <w:p w:rsidR="008A00DA" w:rsidRDefault="008A00DA" w:rsidP="008A00DA">
      <w:pPr>
        <w:pStyle w:val="Bezmezer"/>
        <w:numPr>
          <w:ilvl w:val="0"/>
          <w:numId w:val="3"/>
        </w:numPr>
        <w:rPr>
          <w:rFonts w:ascii="Times New Roman" w:hAnsi="Times New Roman" w:cs="Times New Roman"/>
          <w:sz w:val="24"/>
          <w:szCs w:val="24"/>
        </w:rPr>
      </w:pPr>
      <w:bookmarkStart w:id="3" w:name="_Hlk492920518"/>
      <w:bookmarkEnd w:id="1"/>
      <w:r w:rsidRPr="008A00DA">
        <w:rPr>
          <w:rFonts w:ascii="Times New Roman" w:hAnsi="Times New Roman" w:cs="Times New Roman"/>
          <w:sz w:val="24"/>
          <w:szCs w:val="24"/>
        </w:rPr>
        <w:t>d</w:t>
      </w:r>
      <w:r w:rsidR="00E41691" w:rsidRPr="008A00DA">
        <w:rPr>
          <w:rFonts w:ascii="Times New Roman" w:hAnsi="Times New Roman" w:cs="Times New Roman"/>
          <w:sz w:val="24"/>
          <w:szCs w:val="24"/>
        </w:rPr>
        <w:t xml:space="preserve">ne </w:t>
      </w:r>
      <w:r w:rsidR="00906CBB" w:rsidRPr="008A00DA">
        <w:rPr>
          <w:rFonts w:ascii="Times New Roman" w:hAnsi="Times New Roman" w:cs="Times New Roman"/>
          <w:sz w:val="24"/>
          <w:szCs w:val="24"/>
        </w:rPr>
        <w:t xml:space="preserve">9. 3. 2019 od 14:00 </w:t>
      </w:r>
      <w:r>
        <w:rPr>
          <w:rFonts w:ascii="Times New Roman" w:hAnsi="Times New Roman" w:cs="Times New Roman"/>
          <w:sz w:val="24"/>
          <w:szCs w:val="24"/>
        </w:rPr>
        <w:t>pořádá MO ČZS Nové Mitrovice</w:t>
      </w:r>
      <w:r w:rsidR="00E41691" w:rsidRPr="008A00DA">
        <w:rPr>
          <w:rFonts w:ascii="Times New Roman" w:hAnsi="Times New Roman" w:cs="Times New Roman"/>
          <w:sz w:val="24"/>
          <w:szCs w:val="24"/>
        </w:rPr>
        <w:t xml:space="preserve"> Maškarní karneval pro děti </w:t>
      </w:r>
    </w:p>
    <w:p w:rsidR="001661CB" w:rsidRPr="008A00DA" w:rsidRDefault="00906CBB" w:rsidP="008A00DA">
      <w:pPr>
        <w:pStyle w:val="Bezmezer"/>
        <w:ind w:left="720"/>
        <w:rPr>
          <w:rFonts w:ascii="Times New Roman" w:hAnsi="Times New Roman" w:cs="Times New Roman"/>
          <w:sz w:val="24"/>
          <w:szCs w:val="24"/>
        </w:rPr>
      </w:pPr>
      <w:r w:rsidRPr="008A00DA">
        <w:rPr>
          <w:rFonts w:ascii="Times New Roman" w:hAnsi="Times New Roman" w:cs="Times New Roman"/>
          <w:sz w:val="24"/>
          <w:szCs w:val="24"/>
        </w:rPr>
        <w:t>a večer od 20:00 Maškarní bál pro dospělé.</w:t>
      </w:r>
      <w:r w:rsidR="00531584" w:rsidRPr="008A00DA">
        <w:rPr>
          <w:rFonts w:ascii="Times New Roman" w:hAnsi="Times New Roman" w:cs="Times New Roman"/>
          <w:sz w:val="24"/>
          <w:szCs w:val="24"/>
        </w:rPr>
        <w:t xml:space="preserve"> </w:t>
      </w:r>
      <w:r w:rsidRPr="008A00DA">
        <w:rPr>
          <w:rFonts w:ascii="Times New Roman" w:hAnsi="Times New Roman" w:cs="Times New Roman"/>
          <w:sz w:val="24"/>
          <w:szCs w:val="24"/>
        </w:rPr>
        <w:t>Hudba na večer „MINIMAX“</w:t>
      </w:r>
    </w:p>
    <w:bookmarkEnd w:id="3"/>
    <w:p w:rsidR="001661CB" w:rsidRPr="008A00DA" w:rsidRDefault="001661CB" w:rsidP="001661CB">
      <w:pPr>
        <w:pStyle w:val="Bezmezer"/>
        <w:rPr>
          <w:rFonts w:ascii="Times New Roman" w:hAnsi="Times New Roman" w:cs="Times New Roman"/>
          <w:b/>
        </w:rPr>
      </w:pPr>
    </w:p>
    <w:p w:rsidR="00D57932" w:rsidRDefault="00EA4AC4" w:rsidP="008A00DA">
      <w:pPr>
        <w:pStyle w:val="Bezmezer"/>
        <w:ind w:left="851"/>
        <w:rPr>
          <w:rFonts w:ascii="Times New Roman" w:hAnsi="Times New Roman" w:cs="Times New Roman"/>
          <w:b/>
          <w:color w:val="C00000"/>
          <w:sz w:val="28"/>
          <w:szCs w:val="28"/>
        </w:rPr>
      </w:pPr>
      <w:r w:rsidRPr="00767C8C">
        <w:rPr>
          <w:rFonts w:ascii="Times New Roman" w:eastAsia="Times New Roman" w:hAnsi="Times New Roman" w:cs="Times New Roman"/>
          <w:b/>
          <w:noProof/>
          <w:sz w:val="28"/>
          <w:szCs w:val="28"/>
          <w:lang w:eastAsia="cs-CZ"/>
        </w:rPr>
        <mc:AlternateContent>
          <mc:Choice Requires="wps">
            <w:drawing>
              <wp:anchor distT="0" distB="0" distL="114300" distR="114300" simplePos="0" relativeHeight="251668480" behindDoc="0" locked="0" layoutInCell="1" allowOverlap="1" wp14:anchorId="7FE774F3" wp14:editId="6D7E8B68">
                <wp:simplePos x="0" y="0"/>
                <wp:positionH relativeFrom="column">
                  <wp:posOffset>-57395</wp:posOffset>
                </wp:positionH>
                <wp:positionV relativeFrom="paragraph">
                  <wp:posOffset>173970</wp:posOffset>
                </wp:positionV>
                <wp:extent cx="5848350" cy="1828800"/>
                <wp:effectExtent l="19050" t="19050" r="19050" b="19050"/>
                <wp:wrapNone/>
                <wp:docPr id="1" name="Obdélník: se zakulacenými rohy 54"/>
                <wp:cNvGraphicFramePr/>
                <a:graphic xmlns:a="http://schemas.openxmlformats.org/drawingml/2006/main">
                  <a:graphicData uri="http://schemas.microsoft.com/office/word/2010/wordprocessingShape">
                    <wps:wsp>
                      <wps:cNvSpPr/>
                      <wps:spPr>
                        <a:xfrm>
                          <a:off x="0" y="0"/>
                          <a:ext cx="5848350" cy="182880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12EAC6" id="Obdélník: se zakulacenými rohy 54" o:spid="_x0000_s1026" style="position:absolute;margin-left:-4.5pt;margin-top:13.7pt;width:460.5pt;height:2in;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" filled="f" strokecolor="red" strokeweight="2.25pt">
                <v:stroke joinstyle="miter"/>
              </v:roundrect>
            </w:pict>
          </mc:Fallback>
        </mc:AlternateContent>
      </w:r>
    </w:p>
    <w:p w:rsidR="00EA4AC4" w:rsidRPr="000766F6" w:rsidRDefault="00EA4AC4" w:rsidP="00EA4AC4">
      <w:pPr>
        <w:pStyle w:val="Bezmezer"/>
        <w:jc w:val="center"/>
        <w:rPr>
          <w:rFonts w:ascii="Times New Roman" w:hAnsi="Times New Roman" w:cs="Times New Roman"/>
          <w:b/>
          <w:color w:val="C00000"/>
          <w:sz w:val="24"/>
          <w:szCs w:val="24"/>
        </w:rPr>
      </w:pPr>
      <w:r w:rsidRPr="000766F6">
        <w:rPr>
          <w:rFonts w:ascii="Times New Roman" w:hAnsi="Times New Roman" w:cs="Times New Roman"/>
          <w:b/>
          <w:color w:val="C00000"/>
          <w:sz w:val="24"/>
          <w:szCs w:val="24"/>
        </w:rPr>
        <w:t>!!!</w:t>
      </w:r>
    </w:p>
    <w:p w:rsidR="00EA4AC4" w:rsidRPr="000766F6" w:rsidRDefault="00EA4AC4" w:rsidP="00EA4AC4">
      <w:pPr>
        <w:pStyle w:val="Bezmezer"/>
        <w:jc w:val="center"/>
        <w:rPr>
          <w:rFonts w:ascii="Times New Roman" w:hAnsi="Times New Roman" w:cs="Times New Roman"/>
          <w:b/>
          <w:color w:val="C00000"/>
          <w:sz w:val="24"/>
          <w:szCs w:val="24"/>
        </w:rPr>
      </w:pPr>
      <w:r w:rsidRPr="000766F6">
        <w:rPr>
          <w:rFonts w:ascii="Times New Roman" w:hAnsi="Times New Roman" w:cs="Times New Roman"/>
          <w:b/>
          <w:color w:val="C00000"/>
          <w:sz w:val="24"/>
          <w:szCs w:val="24"/>
        </w:rPr>
        <w:t>Obecní úřad upozorňuje:</w:t>
      </w:r>
    </w:p>
    <w:p w:rsidR="0015362A" w:rsidRDefault="00906CBB" w:rsidP="0015362A">
      <w:pPr>
        <w:pStyle w:val="Default"/>
        <w:ind w:left="851"/>
        <w:jc w:val="both"/>
        <w:rPr>
          <w:b/>
          <w:color w:val="auto"/>
        </w:rPr>
      </w:pPr>
      <w:r w:rsidRPr="00906CBB">
        <w:rPr>
          <w:b/>
          <w:color w:val="auto"/>
        </w:rPr>
        <w:t xml:space="preserve">Obecní úřad Nové Mitrovice upozorňuje občany s trvalým pobytem </w:t>
      </w:r>
    </w:p>
    <w:p w:rsidR="0015362A" w:rsidRDefault="00906CBB" w:rsidP="0015362A">
      <w:pPr>
        <w:pStyle w:val="Default"/>
        <w:ind w:left="851"/>
        <w:jc w:val="both"/>
        <w:rPr>
          <w:b/>
          <w:color w:val="auto"/>
        </w:rPr>
      </w:pPr>
      <w:r w:rsidRPr="00906CBB">
        <w:rPr>
          <w:b/>
          <w:color w:val="auto"/>
        </w:rPr>
        <w:t>na území obce, že poplatek za odpady lze platit v hotovosti od 4.</w:t>
      </w:r>
      <w:r>
        <w:rPr>
          <w:b/>
          <w:color w:val="auto"/>
        </w:rPr>
        <w:t xml:space="preserve"> 2.</w:t>
      </w:r>
      <w:r w:rsidRPr="00906CBB">
        <w:rPr>
          <w:b/>
          <w:color w:val="auto"/>
        </w:rPr>
        <w:t xml:space="preserve"> 2019. </w:t>
      </w:r>
    </w:p>
    <w:p w:rsidR="00906CBB" w:rsidRPr="00906CBB" w:rsidRDefault="00906CBB" w:rsidP="0015362A">
      <w:pPr>
        <w:pStyle w:val="Default"/>
        <w:ind w:left="851"/>
        <w:jc w:val="both"/>
        <w:rPr>
          <w:b/>
          <w:color w:val="auto"/>
        </w:rPr>
      </w:pPr>
      <w:r>
        <w:rPr>
          <w:b/>
          <w:color w:val="auto"/>
        </w:rPr>
        <w:t xml:space="preserve">Poplatek činí </w:t>
      </w:r>
      <w:r w:rsidRPr="00906CBB">
        <w:rPr>
          <w:b/>
          <w:bCs/>
          <w:color w:val="auto"/>
        </w:rPr>
        <w:t>500,- Kč/osobu</w:t>
      </w:r>
      <w:r w:rsidRPr="00906CBB">
        <w:rPr>
          <w:b/>
          <w:color w:val="auto"/>
        </w:rPr>
        <w:t xml:space="preserve">, splatnost poplatku je </w:t>
      </w:r>
      <w:r>
        <w:rPr>
          <w:b/>
          <w:color w:val="auto"/>
        </w:rPr>
        <w:t xml:space="preserve">do </w:t>
      </w:r>
      <w:r w:rsidRPr="00906CBB">
        <w:rPr>
          <w:b/>
          <w:bCs/>
          <w:color w:val="auto"/>
        </w:rPr>
        <w:t xml:space="preserve">31. </w:t>
      </w:r>
      <w:r>
        <w:rPr>
          <w:b/>
          <w:bCs/>
          <w:color w:val="auto"/>
        </w:rPr>
        <w:t>3.</w:t>
      </w:r>
      <w:r w:rsidRPr="00906CBB">
        <w:rPr>
          <w:b/>
          <w:bCs/>
          <w:color w:val="auto"/>
        </w:rPr>
        <w:t xml:space="preserve"> 2019</w:t>
      </w:r>
      <w:r w:rsidRPr="00906CBB">
        <w:rPr>
          <w:b/>
          <w:color w:val="auto"/>
        </w:rPr>
        <w:t xml:space="preserve">. </w:t>
      </w:r>
    </w:p>
    <w:p w:rsidR="0015362A" w:rsidRDefault="00906CBB" w:rsidP="0015362A">
      <w:pPr>
        <w:pStyle w:val="Default"/>
        <w:ind w:left="851"/>
        <w:jc w:val="both"/>
        <w:rPr>
          <w:b/>
          <w:color w:val="auto"/>
        </w:rPr>
      </w:pPr>
      <w:r w:rsidRPr="00906CBB">
        <w:rPr>
          <w:b/>
          <w:color w:val="auto"/>
        </w:rPr>
        <w:t xml:space="preserve">Majitelé objektů určených nebo sloužících k rekreaci mohou poplatek </w:t>
      </w:r>
    </w:p>
    <w:p w:rsidR="0015362A" w:rsidRDefault="00906CBB" w:rsidP="0015362A">
      <w:pPr>
        <w:pStyle w:val="Default"/>
        <w:ind w:left="851"/>
        <w:jc w:val="both"/>
        <w:rPr>
          <w:b/>
          <w:color w:val="auto"/>
        </w:rPr>
      </w:pPr>
      <w:r w:rsidRPr="00906CBB">
        <w:rPr>
          <w:b/>
          <w:color w:val="auto"/>
        </w:rPr>
        <w:t xml:space="preserve">uhradit buď přímo na </w:t>
      </w:r>
      <w:r>
        <w:rPr>
          <w:b/>
          <w:color w:val="auto"/>
        </w:rPr>
        <w:t xml:space="preserve">obecním </w:t>
      </w:r>
      <w:r w:rsidRPr="00906CBB">
        <w:rPr>
          <w:b/>
          <w:color w:val="auto"/>
        </w:rPr>
        <w:t xml:space="preserve">úřadě v úředních hodinách, nebo </w:t>
      </w:r>
    </w:p>
    <w:p w:rsidR="0015362A" w:rsidRDefault="00906CBB" w:rsidP="0015362A">
      <w:pPr>
        <w:pStyle w:val="Default"/>
        <w:ind w:left="851"/>
        <w:jc w:val="both"/>
        <w:rPr>
          <w:b/>
          <w:color w:val="auto"/>
        </w:rPr>
      </w:pPr>
      <w:r w:rsidRPr="00906CBB">
        <w:rPr>
          <w:b/>
          <w:color w:val="auto"/>
        </w:rPr>
        <w:t xml:space="preserve">poukázat na účet obce, vedený u Komerční Banky (č. účtu: </w:t>
      </w:r>
      <w:r w:rsidRPr="00906CBB">
        <w:rPr>
          <w:b/>
          <w:bCs/>
          <w:color w:val="auto"/>
        </w:rPr>
        <w:t>8126361/0100</w:t>
      </w:r>
      <w:r w:rsidRPr="00906CBB">
        <w:rPr>
          <w:b/>
          <w:color w:val="auto"/>
        </w:rPr>
        <w:t xml:space="preserve">), </w:t>
      </w:r>
    </w:p>
    <w:p w:rsidR="001661CB" w:rsidRPr="00906CBB" w:rsidRDefault="00906CBB" w:rsidP="0015362A">
      <w:pPr>
        <w:pStyle w:val="Default"/>
        <w:ind w:left="851"/>
        <w:jc w:val="both"/>
        <w:rPr>
          <w:rFonts w:eastAsia="Times New Roman"/>
          <w:b/>
          <w:noProof/>
          <w:lang w:eastAsia="cs-CZ"/>
        </w:rPr>
      </w:pPr>
      <w:r w:rsidRPr="00906CBB">
        <w:rPr>
          <w:b/>
          <w:color w:val="auto"/>
        </w:rPr>
        <w:t>a to nejpozději do 30.</w:t>
      </w:r>
      <w:r>
        <w:rPr>
          <w:b/>
          <w:color w:val="auto"/>
        </w:rPr>
        <w:t xml:space="preserve"> 6.</w:t>
      </w:r>
      <w:r w:rsidRPr="00906CBB">
        <w:rPr>
          <w:b/>
          <w:color w:val="auto"/>
        </w:rPr>
        <w:t xml:space="preserve"> 2019</w:t>
      </w:r>
      <w:r>
        <w:rPr>
          <w:b/>
          <w:color w:val="auto"/>
        </w:rPr>
        <w:t xml:space="preserve">. </w:t>
      </w:r>
      <w:r w:rsidRPr="00906CBB">
        <w:rPr>
          <w:b/>
          <w:color w:val="auto"/>
        </w:rPr>
        <w:t xml:space="preserve">Výše poplatku je </w:t>
      </w:r>
      <w:r w:rsidRPr="00906CBB">
        <w:rPr>
          <w:b/>
          <w:bCs/>
          <w:color w:val="auto"/>
        </w:rPr>
        <w:t>600,- Kč/objekt</w:t>
      </w:r>
      <w:r w:rsidRPr="00906CBB">
        <w:rPr>
          <w:b/>
          <w:color w:val="auto"/>
        </w:rPr>
        <w:t>.</w:t>
      </w:r>
    </w:p>
    <w:p w:rsidR="009A7CE8" w:rsidRDefault="009A7CE8" w:rsidP="00EA4AC4">
      <w:pPr>
        <w:jc w:val="center"/>
        <w:rPr>
          <w:rFonts w:ascii="Times New Roman" w:eastAsia="Times New Roman" w:hAnsi="Times New Roman" w:cs="Times New Roman"/>
          <w:b/>
          <w:noProof/>
          <w:sz w:val="28"/>
          <w:szCs w:val="28"/>
          <w:lang w:eastAsia="cs-CZ"/>
        </w:rPr>
      </w:pPr>
    </w:p>
    <w:p w:rsidR="001661CB" w:rsidRDefault="00376856" w:rsidP="00622630">
      <w:pPr>
        <w:spacing w:after="0" w:line="240" w:lineRule="auto"/>
        <w:rPr>
          <w:rFonts w:ascii="Times New Roman" w:hAnsi="Times New Roman" w:cs="Times New Roman"/>
          <w:b/>
          <w:sz w:val="24"/>
          <w:szCs w:val="24"/>
        </w:rPr>
      </w:pPr>
      <w:r>
        <w:rPr>
          <w:rFonts w:ascii="Times New Roman" w:hAnsi="Times New Roman" w:cs="Times New Roman"/>
          <w:b/>
          <w:color w:val="FF0000"/>
          <w:sz w:val="16"/>
          <w:szCs w:val="16"/>
        </w:rPr>
        <w:t xml:space="preserve">  </w:t>
      </w:r>
      <w:r w:rsidR="00EA54C7">
        <w:rPr>
          <w:rFonts w:ascii="Times New Roman" w:hAnsi="Times New Roman" w:cs="Times New Roman"/>
          <w:b/>
          <w:color w:val="FF0000"/>
          <w:sz w:val="16"/>
          <w:szCs w:val="16"/>
        </w:rPr>
        <w:t xml:space="preserve"> </w:t>
      </w:r>
    </w:p>
    <w:p w:rsidR="00622630" w:rsidRDefault="00622630" w:rsidP="00622630">
      <w:pPr>
        <w:spacing w:after="0" w:line="240" w:lineRule="auto"/>
        <w:jc w:val="center"/>
        <w:rPr>
          <w:rFonts w:ascii="Times New Roman" w:hAnsi="Times New Roman" w:cs="Times New Roman"/>
          <w:b/>
          <w:sz w:val="24"/>
          <w:szCs w:val="24"/>
        </w:rPr>
      </w:pPr>
      <w:r w:rsidRPr="00622630">
        <w:rPr>
          <w:rFonts w:ascii="Times New Roman" w:hAnsi="Times New Roman" w:cs="Times New Roman"/>
          <w:b/>
          <w:sz w:val="24"/>
          <w:szCs w:val="24"/>
        </w:rPr>
        <w:t xml:space="preserve">Občasník </w:t>
      </w:r>
      <w:r w:rsidR="0094480D">
        <w:rPr>
          <w:rFonts w:ascii="Times New Roman" w:hAnsi="Times New Roman" w:cs="Times New Roman"/>
          <w:b/>
          <w:sz w:val="24"/>
          <w:szCs w:val="24"/>
        </w:rPr>
        <w:t>–</w:t>
      </w:r>
      <w:r w:rsidRPr="00622630">
        <w:rPr>
          <w:rFonts w:ascii="Times New Roman" w:hAnsi="Times New Roman" w:cs="Times New Roman"/>
          <w:b/>
          <w:sz w:val="24"/>
          <w:szCs w:val="24"/>
        </w:rPr>
        <w:t xml:space="preserve"> </w:t>
      </w:r>
      <w:r w:rsidR="0094480D">
        <w:rPr>
          <w:rFonts w:ascii="Times New Roman" w:hAnsi="Times New Roman" w:cs="Times New Roman"/>
          <w:b/>
          <w:sz w:val="24"/>
          <w:szCs w:val="24"/>
        </w:rPr>
        <w:t>leden 2019</w:t>
      </w:r>
    </w:p>
    <w:p w:rsidR="00815259" w:rsidRDefault="00815259" w:rsidP="00622630">
      <w:pPr>
        <w:spacing w:after="0" w:line="240" w:lineRule="auto"/>
        <w:jc w:val="center"/>
        <w:rPr>
          <w:rFonts w:ascii="Times New Roman" w:hAnsi="Times New Roman" w:cs="Times New Roman"/>
          <w:b/>
          <w:sz w:val="24"/>
          <w:szCs w:val="24"/>
        </w:rPr>
      </w:pPr>
    </w:p>
    <w:p w:rsidR="00622630" w:rsidRPr="00622630" w:rsidRDefault="00622630" w:rsidP="009208CD">
      <w:pPr>
        <w:spacing w:after="0" w:line="240" w:lineRule="auto"/>
        <w:jc w:val="center"/>
        <w:rPr>
          <w:rFonts w:ascii="Times New Roman" w:hAnsi="Times New Roman" w:cs="Times New Roman"/>
          <w:sz w:val="24"/>
          <w:szCs w:val="24"/>
        </w:rPr>
      </w:pPr>
      <w:r w:rsidRPr="00622630">
        <w:rPr>
          <w:rFonts w:ascii="Times New Roman" w:hAnsi="Times New Roman" w:cs="Times New Roman"/>
          <w:sz w:val="24"/>
          <w:szCs w:val="24"/>
        </w:rPr>
        <w:t>Redakce: M. Hakl</w:t>
      </w:r>
    </w:p>
    <w:p w:rsidR="00622630" w:rsidRPr="00622630" w:rsidRDefault="00622630" w:rsidP="009208CD">
      <w:pPr>
        <w:spacing w:after="0" w:line="240" w:lineRule="auto"/>
        <w:jc w:val="center"/>
        <w:rPr>
          <w:rFonts w:ascii="Times New Roman" w:hAnsi="Times New Roman" w:cs="Times New Roman"/>
          <w:sz w:val="24"/>
          <w:szCs w:val="24"/>
        </w:rPr>
      </w:pPr>
      <w:r w:rsidRPr="00622630">
        <w:rPr>
          <w:rFonts w:ascii="Times New Roman" w:hAnsi="Times New Roman" w:cs="Times New Roman"/>
          <w:sz w:val="24"/>
          <w:szCs w:val="24"/>
        </w:rPr>
        <w:t>Tisk: tiskárna VARIUS Praha s.r.o.</w:t>
      </w:r>
    </w:p>
    <w:p w:rsidR="005C594A" w:rsidRDefault="00C241B8" w:rsidP="009208C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Foto: </w:t>
      </w:r>
      <w:r w:rsidR="00A86FEF">
        <w:rPr>
          <w:rFonts w:ascii="Times New Roman" w:hAnsi="Times New Roman" w:cs="Times New Roman"/>
          <w:sz w:val="24"/>
          <w:szCs w:val="24"/>
        </w:rPr>
        <w:t>Dana</w:t>
      </w:r>
      <w:r>
        <w:rPr>
          <w:rFonts w:ascii="Times New Roman" w:hAnsi="Times New Roman" w:cs="Times New Roman"/>
          <w:sz w:val="24"/>
          <w:szCs w:val="24"/>
        </w:rPr>
        <w:t xml:space="preserve"> Haklová</w:t>
      </w:r>
      <w:r w:rsidR="00150FCE">
        <w:rPr>
          <w:rFonts w:ascii="Times New Roman" w:hAnsi="Times New Roman" w:cs="Times New Roman"/>
          <w:sz w:val="24"/>
          <w:szCs w:val="24"/>
        </w:rPr>
        <w:t xml:space="preserve">, Miroslav Hakl, </w:t>
      </w:r>
    </w:p>
    <w:p w:rsidR="005C594A" w:rsidRDefault="005C594A" w:rsidP="005C594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150FCE">
        <w:rPr>
          <w:rFonts w:ascii="Times New Roman" w:hAnsi="Times New Roman" w:cs="Times New Roman"/>
          <w:sz w:val="24"/>
          <w:szCs w:val="24"/>
        </w:rPr>
        <w:t>Peter Hirjak, Bohuslav Machek</w:t>
      </w:r>
      <w:r>
        <w:rPr>
          <w:rFonts w:ascii="Times New Roman" w:hAnsi="Times New Roman" w:cs="Times New Roman"/>
          <w:sz w:val="24"/>
          <w:szCs w:val="24"/>
        </w:rPr>
        <w:t xml:space="preserve">, </w:t>
      </w:r>
    </w:p>
    <w:p w:rsidR="00622630" w:rsidRDefault="005C594A" w:rsidP="005C594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Petr Sivčák</w:t>
      </w:r>
    </w:p>
    <w:sectPr w:rsidR="00622630" w:rsidSect="00E622F5">
      <w:footerReference w:type="default" r:id="rId29"/>
      <w:pgSz w:w="11907" w:h="16839"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4EF" w:rsidRDefault="00DA74EF" w:rsidP="00153ED6">
      <w:pPr>
        <w:spacing w:after="0" w:line="240" w:lineRule="auto"/>
      </w:pPr>
      <w:r>
        <w:separator/>
      </w:r>
    </w:p>
  </w:endnote>
  <w:endnote w:type="continuationSeparator" w:id="0">
    <w:p w:rsidR="00DA74EF" w:rsidRDefault="00DA74EF" w:rsidP="00153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00002FF" w:usb1="4000ACFF" w:usb2="00000001" w:usb3="00000000" w:csb0="0000019F" w:csb1="00000000"/>
  </w:font>
  <w:font w:name="Lucida Sans">
    <w:altName w:val="Arial"/>
    <w:charset w:val="00"/>
    <w:family w:val="swiss"/>
    <w:pitch w:val="default"/>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5611376"/>
      <w:docPartObj>
        <w:docPartGallery w:val="Page Numbers (Bottom of Page)"/>
        <w:docPartUnique/>
      </w:docPartObj>
    </w:sdtPr>
    <w:sdtEndPr/>
    <w:sdtContent>
      <w:p w:rsidR="000C0957" w:rsidRDefault="000C0957">
        <w:pPr>
          <w:pStyle w:val="Zpat"/>
          <w:jc w:val="center"/>
        </w:pPr>
        <w:r>
          <w:fldChar w:fldCharType="begin"/>
        </w:r>
        <w:r>
          <w:instrText>PAGE   \* MERGEFORMAT</w:instrText>
        </w:r>
        <w:r>
          <w:fldChar w:fldCharType="separate"/>
        </w:r>
        <w:r w:rsidR="007A307C">
          <w:rPr>
            <w:noProof/>
          </w:rPr>
          <w:t>8</w:t>
        </w:r>
        <w:r>
          <w:fldChar w:fldCharType="end"/>
        </w:r>
      </w:p>
    </w:sdtContent>
  </w:sdt>
  <w:p w:rsidR="00153ED6" w:rsidRDefault="00153ED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4EF" w:rsidRDefault="00DA74EF" w:rsidP="00153ED6">
      <w:pPr>
        <w:spacing w:after="0" w:line="240" w:lineRule="auto"/>
      </w:pPr>
      <w:r>
        <w:separator/>
      </w:r>
    </w:p>
  </w:footnote>
  <w:footnote w:type="continuationSeparator" w:id="0">
    <w:p w:rsidR="00DA74EF" w:rsidRDefault="00DA74EF" w:rsidP="00153E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A23BA"/>
    <w:multiLevelType w:val="hybridMultilevel"/>
    <w:tmpl w:val="410CF5F6"/>
    <w:lvl w:ilvl="0" w:tplc="04050009">
      <w:start w:val="1"/>
      <w:numFmt w:val="bullet"/>
      <w:lvlText w:val=""/>
      <w:lvlJc w:val="left"/>
      <w:pPr>
        <w:ind w:left="644"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0F155D27"/>
    <w:multiLevelType w:val="hybridMultilevel"/>
    <w:tmpl w:val="CD28EC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91D307A"/>
    <w:multiLevelType w:val="hybridMultilevel"/>
    <w:tmpl w:val="E5EC34B8"/>
    <w:lvl w:ilvl="0" w:tplc="04050009">
      <w:start w:val="1"/>
      <w:numFmt w:val="bullet"/>
      <w:lvlText w:val=""/>
      <w:lvlJc w:val="left"/>
      <w:pPr>
        <w:ind w:left="1571" w:hanging="360"/>
      </w:pPr>
      <w:rPr>
        <w:rFonts w:ascii="Wingdings" w:hAnsi="Wingdings"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3" w15:restartNumberingAfterBreak="0">
    <w:nsid w:val="1D6867A0"/>
    <w:multiLevelType w:val="hybridMultilevel"/>
    <w:tmpl w:val="4F3C0CE4"/>
    <w:lvl w:ilvl="0" w:tplc="597444D2">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E427765"/>
    <w:multiLevelType w:val="hybridMultilevel"/>
    <w:tmpl w:val="803608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58478B7"/>
    <w:multiLevelType w:val="hybridMultilevel"/>
    <w:tmpl w:val="6ABC4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7F10FF6"/>
    <w:multiLevelType w:val="multilevel"/>
    <w:tmpl w:val="E2300DE6"/>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15:restartNumberingAfterBreak="0">
    <w:nsid w:val="29460EE2"/>
    <w:multiLevelType w:val="hybridMultilevel"/>
    <w:tmpl w:val="78F266DA"/>
    <w:lvl w:ilvl="0" w:tplc="597444D2">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B8C4CF4"/>
    <w:multiLevelType w:val="hybridMultilevel"/>
    <w:tmpl w:val="FF38AE46"/>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9" w15:restartNumberingAfterBreak="0">
    <w:nsid w:val="315420BF"/>
    <w:multiLevelType w:val="hybridMultilevel"/>
    <w:tmpl w:val="F2C4100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0C03CA1"/>
    <w:multiLevelType w:val="multilevel"/>
    <w:tmpl w:val="43CC53DA"/>
    <w:lvl w:ilvl="0">
      <w:numFmt w:val="bullet"/>
      <w:lvlText w:val="-"/>
      <w:lvlJc w:val="left"/>
      <w:pPr>
        <w:ind w:left="840" w:hanging="360"/>
      </w:pPr>
      <w:rPr>
        <w:rFonts w:ascii="Liberation Serif" w:eastAsia="SimSun" w:hAnsi="Liberation Serif" w:cs="Liberation Serif"/>
      </w:rPr>
    </w:lvl>
    <w:lvl w:ilvl="1">
      <w:numFmt w:val="bullet"/>
      <w:lvlText w:val="o"/>
      <w:lvlJc w:val="left"/>
      <w:pPr>
        <w:ind w:left="1560" w:hanging="360"/>
      </w:pPr>
      <w:rPr>
        <w:rFonts w:ascii="Courier New" w:hAnsi="Courier New" w:cs="Courier New"/>
      </w:rPr>
    </w:lvl>
    <w:lvl w:ilvl="2">
      <w:numFmt w:val="bullet"/>
      <w:lvlText w:val=""/>
      <w:lvlJc w:val="left"/>
      <w:pPr>
        <w:ind w:left="2280" w:hanging="360"/>
      </w:pPr>
      <w:rPr>
        <w:rFonts w:ascii="Wingdings" w:hAnsi="Wingdings"/>
      </w:rPr>
    </w:lvl>
    <w:lvl w:ilvl="3">
      <w:numFmt w:val="bullet"/>
      <w:lvlText w:val=""/>
      <w:lvlJc w:val="left"/>
      <w:pPr>
        <w:ind w:left="3000" w:hanging="360"/>
      </w:pPr>
      <w:rPr>
        <w:rFonts w:ascii="Symbol" w:hAnsi="Symbol"/>
      </w:rPr>
    </w:lvl>
    <w:lvl w:ilvl="4">
      <w:numFmt w:val="bullet"/>
      <w:lvlText w:val="o"/>
      <w:lvlJc w:val="left"/>
      <w:pPr>
        <w:ind w:left="3720" w:hanging="360"/>
      </w:pPr>
      <w:rPr>
        <w:rFonts w:ascii="Courier New" w:hAnsi="Courier New" w:cs="Courier New"/>
      </w:rPr>
    </w:lvl>
    <w:lvl w:ilvl="5">
      <w:numFmt w:val="bullet"/>
      <w:lvlText w:val=""/>
      <w:lvlJc w:val="left"/>
      <w:pPr>
        <w:ind w:left="4440" w:hanging="360"/>
      </w:pPr>
      <w:rPr>
        <w:rFonts w:ascii="Wingdings" w:hAnsi="Wingdings"/>
      </w:rPr>
    </w:lvl>
    <w:lvl w:ilvl="6">
      <w:numFmt w:val="bullet"/>
      <w:lvlText w:val=""/>
      <w:lvlJc w:val="left"/>
      <w:pPr>
        <w:ind w:left="5160" w:hanging="360"/>
      </w:pPr>
      <w:rPr>
        <w:rFonts w:ascii="Symbol" w:hAnsi="Symbol"/>
      </w:rPr>
    </w:lvl>
    <w:lvl w:ilvl="7">
      <w:numFmt w:val="bullet"/>
      <w:lvlText w:val="o"/>
      <w:lvlJc w:val="left"/>
      <w:pPr>
        <w:ind w:left="5880" w:hanging="360"/>
      </w:pPr>
      <w:rPr>
        <w:rFonts w:ascii="Courier New" w:hAnsi="Courier New" w:cs="Courier New"/>
      </w:rPr>
    </w:lvl>
    <w:lvl w:ilvl="8">
      <w:numFmt w:val="bullet"/>
      <w:lvlText w:val=""/>
      <w:lvlJc w:val="left"/>
      <w:pPr>
        <w:ind w:left="6600" w:hanging="360"/>
      </w:pPr>
      <w:rPr>
        <w:rFonts w:ascii="Wingdings" w:hAnsi="Wingdings"/>
      </w:rPr>
    </w:lvl>
  </w:abstractNum>
  <w:abstractNum w:abstractNumId="11" w15:restartNumberingAfterBreak="0">
    <w:nsid w:val="51F019A7"/>
    <w:multiLevelType w:val="hybridMultilevel"/>
    <w:tmpl w:val="C2B07A28"/>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30D6D60"/>
    <w:multiLevelType w:val="hybridMultilevel"/>
    <w:tmpl w:val="68C4BECA"/>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55612506"/>
    <w:multiLevelType w:val="hybridMultilevel"/>
    <w:tmpl w:val="602AAB8C"/>
    <w:lvl w:ilvl="0" w:tplc="04050001">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7A10224"/>
    <w:multiLevelType w:val="multilevel"/>
    <w:tmpl w:val="FF3C3F82"/>
    <w:lvl w:ilvl="0">
      <w:start w:val="1"/>
      <w:numFmt w:val="bullet"/>
      <w:lvlText w:val=""/>
      <w:lvlJc w:val="left"/>
      <w:pPr>
        <w:tabs>
          <w:tab w:val="num" w:pos="720"/>
        </w:tabs>
        <w:ind w:left="720" w:hanging="360"/>
      </w:pPr>
      <w:rPr>
        <w:rFonts w:ascii="Wingdings" w:hAnsi="Wingdings" w:hint="default"/>
        <w:color w:val="auto"/>
        <w:sz w:val="24"/>
        <w:szCs w:val="24"/>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9985B4B"/>
    <w:multiLevelType w:val="hybridMultilevel"/>
    <w:tmpl w:val="64963D34"/>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6" w15:restartNumberingAfterBreak="0">
    <w:nsid w:val="5ABD5E3E"/>
    <w:multiLevelType w:val="hybridMultilevel"/>
    <w:tmpl w:val="1E3A1B18"/>
    <w:lvl w:ilvl="0" w:tplc="C25E3A6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C1C5A5E"/>
    <w:multiLevelType w:val="hybridMultilevel"/>
    <w:tmpl w:val="07E061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F55121D"/>
    <w:multiLevelType w:val="hybridMultilevel"/>
    <w:tmpl w:val="155CCB44"/>
    <w:lvl w:ilvl="0" w:tplc="04050009">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67962D04"/>
    <w:multiLevelType w:val="hybridMultilevel"/>
    <w:tmpl w:val="58E6EB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C7524C7"/>
    <w:multiLevelType w:val="hybridMultilevel"/>
    <w:tmpl w:val="790AD09C"/>
    <w:lvl w:ilvl="0" w:tplc="04050009">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1" w15:restartNumberingAfterBreak="0">
    <w:nsid w:val="71F7642C"/>
    <w:multiLevelType w:val="hybridMultilevel"/>
    <w:tmpl w:val="96C8FECA"/>
    <w:lvl w:ilvl="0" w:tplc="597444D2">
      <w:start w:val="1"/>
      <w:numFmt w:val="bullet"/>
      <w:lvlText w:val=""/>
      <w:lvlJc w:val="left"/>
      <w:pPr>
        <w:ind w:left="720" w:hanging="360"/>
      </w:pPr>
      <w:rPr>
        <w:rFonts w:ascii="Symbol" w:hAnsi="Symbol" w:hint="default"/>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61A022A"/>
    <w:multiLevelType w:val="multilevel"/>
    <w:tmpl w:val="82D6ACD2"/>
    <w:lvl w:ilvl="0">
      <w:numFmt w:val="bullet"/>
      <w:lvlText w:val="•"/>
      <w:lvlJc w:val="left"/>
      <w:pPr>
        <w:ind w:left="707"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3" w15:restartNumberingAfterBreak="0">
    <w:nsid w:val="78E66C84"/>
    <w:multiLevelType w:val="hybridMultilevel"/>
    <w:tmpl w:val="DDF25212"/>
    <w:lvl w:ilvl="0" w:tplc="0FC2F0BA">
      <w:start w:val="1"/>
      <w:numFmt w:val="bullet"/>
      <w:lvlText w:val=""/>
      <w:lvlJc w:val="left"/>
      <w:pPr>
        <w:ind w:left="720" w:hanging="360"/>
      </w:pPr>
      <w:rPr>
        <w:rFonts w:ascii="Wingdings" w:hAnsi="Wingdings"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A7108E8"/>
    <w:multiLevelType w:val="hybridMultilevel"/>
    <w:tmpl w:val="D1BE1D0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7A847BCD"/>
    <w:multiLevelType w:val="hybridMultilevel"/>
    <w:tmpl w:val="6756B178"/>
    <w:lvl w:ilvl="0" w:tplc="28442922">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9"/>
  </w:num>
  <w:num w:numId="3">
    <w:abstractNumId w:val="16"/>
  </w:num>
  <w:num w:numId="4">
    <w:abstractNumId w:val="5"/>
  </w:num>
  <w:num w:numId="5">
    <w:abstractNumId w:val="24"/>
  </w:num>
  <w:num w:numId="6">
    <w:abstractNumId w:val="0"/>
  </w:num>
  <w:num w:numId="7">
    <w:abstractNumId w:val="25"/>
  </w:num>
  <w:num w:numId="8">
    <w:abstractNumId w:val="18"/>
  </w:num>
  <w:num w:numId="9">
    <w:abstractNumId w:val="15"/>
  </w:num>
  <w:num w:numId="10">
    <w:abstractNumId w:val="1"/>
  </w:num>
  <w:num w:numId="11">
    <w:abstractNumId w:val="17"/>
  </w:num>
  <w:num w:numId="12">
    <w:abstractNumId w:val="7"/>
  </w:num>
  <w:num w:numId="13">
    <w:abstractNumId w:val="13"/>
  </w:num>
  <w:num w:numId="14">
    <w:abstractNumId w:val="3"/>
  </w:num>
  <w:num w:numId="15">
    <w:abstractNumId w:val="21"/>
  </w:num>
  <w:num w:numId="16">
    <w:abstractNumId w:val="22"/>
  </w:num>
  <w:num w:numId="17">
    <w:abstractNumId w:val="6"/>
  </w:num>
  <w:num w:numId="18">
    <w:abstractNumId w:val="4"/>
  </w:num>
  <w:num w:numId="19">
    <w:abstractNumId w:val="20"/>
  </w:num>
  <w:num w:numId="20">
    <w:abstractNumId w:val="2"/>
  </w:num>
  <w:num w:numId="21">
    <w:abstractNumId w:val="11"/>
  </w:num>
  <w:num w:numId="22">
    <w:abstractNumId w:val="12"/>
  </w:num>
  <w:num w:numId="23">
    <w:abstractNumId w:val="19"/>
  </w:num>
  <w:num w:numId="24">
    <w:abstractNumId w:val="8"/>
  </w:num>
  <w:num w:numId="25">
    <w:abstractNumId w:val="10"/>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A71"/>
    <w:rsid w:val="00000724"/>
    <w:rsid w:val="00000A71"/>
    <w:rsid w:val="00015E03"/>
    <w:rsid w:val="0005245C"/>
    <w:rsid w:val="0006313A"/>
    <w:rsid w:val="00066F7B"/>
    <w:rsid w:val="00070EB0"/>
    <w:rsid w:val="000766F6"/>
    <w:rsid w:val="00095991"/>
    <w:rsid w:val="00095C40"/>
    <w:rsid w:val="000B0A50"/>
    <w:rsid w:val="000B0A5A"/>
    <w:rsid w:val="000C0957"/>
    <w:rsid w:val="000C6C05"/>
    <w:rsid w:val="000D22B3"/>
    <w:rsid w:val="000E61E6"/>
    <w:rsid w:val="000F37EF"/>
    <w:rsid w:val="00105222"/>
    <w:rsid w:val="00133058"/>
    <w:rsid w:val="0014227E"/>
    <w:rsid w:val="00150FCE"/>
    <w:rsid w:val="0015362A"/>
    <w:rsid w:val="00153ED6"/>
    <w:rsid w:val="00153F31"/>
    <w:rsid w:val="001661CB"/>
    <w:rsid w:val="001709BD"/>
    <w:rsid w:val="001A49E8"/>
    <w:rsid w:val="001C78E8"/>
    <w:rsid w:val="001D2138"/>
    <w:rsid w:val="001E0044"/>
    <w:rsid w:val="001E5749"/>
    <w:rsid w:val="001F4BFE"/>
    <w:rsid w:val="00202686"/>
    <w:rsid w:val="002360C7"/>
    <w:rsid w:val="00244311"/>
    <w:rsid w:val="0024539A"/>
    <w:rsid w:val="00257B0B"/>
    <w:rsid w:val="0026328C"/>
    <w:rsid w:val="00286E42"/>
    <w:rsid w:val="002A2A67"/>
    <w:rsid w:val="002B49F7"/>
    <w:rsid w:val="002B7D0F"/>
    <w:rsid w:val="002C4214"/>
    <w:rsid w:val="002C46DF"/>
    <w:rsid w:val="002C737B"/>
    <w:rsid w:val="00353A26"/>
    <w:rsid w:val="00357AAB"/>
    <w:rsid w:val="0037562B"/>
    <w:rsid w:val="003761BA"/>
    <w:rsid w:val="00376856"/>
    <w:rsid w:val="00386683"/>
    <w:rsid w:val="00394EAD"/>
    <w:rsid w:val="00397105"/>
    <w:rsid w:val="003972C9"/>
    <w:rsid w:val="003A6F99"/>
    <w:rsid w:val="003C3040"/>
    <w:rsid w:val="0040390A"/>
    <w:rsid w:val="00411FD9"/>
    <w:rsid w:val="00413FA6"/>
    <w:rsid w:val="004151D9"/>
    <w:rsid w:val="00436003"/>
    <w:rsid w:val="00440702"/>
    <w:rsid w:val="00470A49"/>
    <w:rsid w:val="00476017"/>
    <w:rsid w:val="00482DF6"/>
    <w:rsid w:val="00494104"/>
    <w:rsid w:val="00497041"/>
    <w:rsid w:val="004A08B6"/>
    <w:rsid w:val="004C7D0A"/>
    <w:rsid w:val="004F4F63"/>
    <w:rsid w:val="0050766E"/>
    <w:rsid w:val="00531584"/>
    <w:rsid w:val="00546A87"/>
    <w:rsid w:val="0054784F"/>
    <w:rsid w:val="00587E80"/>
    <w:rsid w:val="005C594A"/>
    <w:rsid w:val="005D29D9"/>
    <w:rsid w:val="005D2DE8"/>
    <w:rsid w:val="00622630"/>
    <w:rsid w:val="00637CE9"/>
    <w:rsid w:val="00637EF4"/>
    <w:rsid w:val="00664E7E"/>
    <w:rsid w:val="0067222B"/>
    <w:rsid w:val="00674282"/>
    <w:rsid w:val="00683E32"/>
    <w:rsid w:val="0069076C"/>
    <w:rsid w:val="006B6AA4"/>
    <w:rsid w:val="006F5085"/>
    <w:rsid w:val="006F50C9"/>
    <w:rsid w:val="007165BA"/>
    <w:rsid w:val="00727CF1"/>
    <w:rsid w:val="00727FC7"/>
    <w:rsid w:val="00741185"/>
    <w:rsid w:val="00753036"/>
    <w:rsid w:val="00767C8C"/>
    <w:rsid w:val="00781008"/>
    <w:rsid w:val="0079492C"/>
    <w:rsid w:val="007A307C"/>
    <w:rsid w:val="007B2385"/>
    <w:rsid w:val="007C2ED6"/>
    <w:rsid w:val="007C315D"/>
    <w:rsid w:val="007D39FD"/>
    <w:rsid w:val="007E3EB5"/>
    <w:rsid w:val="00815259"/>
    <w:rsid w:val="00826B09"/>
    <w:rsid w:val="00837FFD"/>
    <w:rsid w:val="00847F38"/>
    <w:rsid w:val="00847F99"/>
    <w:rsid w:val="00854034"/>
    <w:rsid w:val="00861E5E"/>
    <w:rsid w:val="008A00DA"/>
    <w:rsid w:val="008C40AF"/>
    <w:rsid w:val="008D0353"/>
    <w:rsid w:val="008D293F"/>
    <w:rsid w:val="008D2F94"/>
    <w:rsid w:val="008D777F"/>
    <w:rsid w:val="008E7B20"/>
    <w:rsid w:val="008F44BB"/>
    <w:rsid w:val="00901B8F"/>
    <w:rsid w:val="00906CBB"/>
    <w:rsid w:val="009122EC"/>
    <w:rsid w:val="009208CD"/>
    <w:rsid w:val="0094480D"/>
    <w:rsid w:val="00977044"/>
    <w:rsid w:val="00977904"/>
    <w:rsid w:val="0098063B"/>
    <w:rsid w:val="009A7CE8"/>
    <w:rsid w:val="009B1CF3"/>
    <w:rsid w:val="009B7B08"/>
    <w:rsid w:val="009C6AD7"/>
    <w:rsid w:val="009F0B23"/>
    <w:rsid w:val="009F595C"/>
    <w:rsid w:val="00A0032B"/>
    <w:rsid w:val="00A15958"/>
    <w:rsid w:val="00A210CE"/>
    <w:rsid w:val="00A31D74"/>
    <w:rsid w:val="00A45C80"/>
    <w:rsid w:val="00A576D7"/>
    <w:rsid w:val="00A86FEF"/>
    <w:rsid w:val="00A93C65"/>
    <w:rsid w:val="00AA6CE0"/>
    <w:rsid w:val="00AB2C10"/>
    <w:rsid w:val="00AC1FC2"/>
    <w:rsid w:val="00AD038B"/>
    <w:rsid w:val="00AD59A7"/>
    <w:rsid w:val="00AE048B"/>
    <w:rsid w:val="00AE5DA7"/>
    <w:rsid w:val="00B05B01"/>
    <w:rsid w:val="00B37B75"/>
    <w:rsid w:val="00B654DA"/>
    <w:rsid w:val="00B7023C"/>
    <w:rsid w:val="00B93485"/>
    <w:rsid w:val="00B9477F"/>
    <w:rsid w:val="00BC5B54"/>
    <w:rsid w:val="00BD1143"/>
    <w:rsid w:val="00BF1CE4"/>
    <w:rsid w:val="00C14180"/>
    <w:rsid w:val="00C241B8"/>
    <w:rsid w:val="00C51068"/>
    <w:rsid w:val="00C6249B"/>
    <w:rsid w:val="00C762AC"/>
    <w:rsid w:val="00CA1A5E"/>
    <w:rsid w:val="00CD7E4C"/>
    <w:rsid w:val="00CE19D1"/>
    <w:rsid w:val="00CF6C7C"/>
    <w:rsid w:val="00D135A3"/>
    <w:rsid w:val="00D57932"/>
    <w:rsid w:val="00DA74EF"/>
    <w:rsid w:val="00DD47FC"/>
    <w:rsid w:val="00DE7AD3"/>
    <w:rsid w:val="00DF4058"/>
    <w:rsid w:val="00E278EF"/>
    <w:rsid w:val="00E346BF"/>
    <w:rsid w:val="00E41691"/>
    <w:rsid w:val="00E50AF0"/>
    <w:rsid w:val="00E5450E"/>
    <w:rsid w:val="00E622F5"/>
    <w:rsid w:val="00E72DC1"/>
    <w:rsid w:val="00E86C87"/>
    <w:rsid w:val="00EA238A"/>
    <w:rsid w:val="00EA26E8"/>
    <w:rsid w:val="00EA4AC4"/>
    <w:rsid w:val="00EA54C7"/>
    <w:rsid w:val="00EB37DA"/>
    <w:rsid w:val="00EB5C92"/>
    <w:rsid w:val="00ED2E37"/>
    <w:rsid w:val="00EF0CA9"/>
    <w:rsid w:val="00EF48CD"/>
    <w:rsid w:val="00EF5CA1"/>
    <w:rsid w:val="00EF7349"/>
    <w:rsid w:val="00F0048C"/>
    <w:rsid w:val="00F114B0"/>
    <w:rsid w:val="00F413AB"/>
    <w:rsid w:val="00F55AF4"/>
    <w:rsid w:val="00F957B0"/>
    <w:rsid w:val="00FA0A79"/>
    <w:rsid w:val="00FB64C2"/>
    <w:rsid w:val="00FE554C"/>
    <w:rsid w:val="00FF49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3D3B55-95BC-4024-846B-E48358A49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C315D"/>
    <w:pPr>
      <w:spacing w:after="200" w:line="276" w:lineRule="auto"/>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C315D"/>
    <w:pPr>
      <w:ind w:left="720"/>
      <w:contextualSpacing/>
    </w:pPr>
  </w:style>
  <w:style w:type="paragraph" w:styleId="Bezmezer">
    <w:name w:val="No Spacing"/>
    <w:uiPriority w:val="1"/>
    <w:qFormat/>
    <w:rsid w:val="007D39FD"/>
  </w:style>
  <w:style w:type="paragraph" w:styleId="Zhlav">
    <w:name w:val="header"/>
    <w:basedOn w:val="Normln"/>
    <w:link w:val="ZhlavChar"/>
    <w:uiPriority w:val="99"/>
    <w:unhideWhenUsed/>
    <w:rsid w:val="00153ED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3ED6"/>
  </w:style>
  <w:style w:type="paragraph" w:styleId="Zpat">
    <w:name w:val="footer"/>
    <w:basedOn w:val="Normln"/>
    <w:link w:val="ZpatChar"/>
    <w:uiPriority w:val="99"/>
    <w:unhideWhenUsed/>
    <w:rsid w:val="00153ED6"/>
    <w:pPr>
      <w:tabs>
        <w:tab w:val="center" w:pos="4536"/>
        <w:tab w:val="right" w:pos="9072"/>
      </w:tabs>
      <w:spacing w:after="0" w:line="240" w:lineRule="auto"/>
    </w:pPr>
  </w:style>
  <w:style w:type="character" w:customStyle="1" w:styleId="ZpatChar">
    <w:name w:val="Zápatí Char"/>
    <w:basedOn w:val="Standardnpsmoodstavce"/>
    <w:link w:val="Zpat"/>
    <w:uiPriority w:val="99"/>
    <w:rsid w:val="00153ED6"/>
  </w:style>
  <w:style w:type="character" w:styleId="Hypertextovodkaz">
    <w:name w:val="Hyperlink"/>
    <w:basedOn w:val="Standardnpsmoodstavce"/>
    <w:uiPriority w:val="99"/>
    <w:unhideWhenUsed/>
    <w:rsid w:val="009B1CF3"/>
    <w:rPr>
      <w:color w:val="0563C1" w:themeColor="hyperlink"/>
      <w:u w:val="single"/>
    </w:rPr>
  </w:style>
  <w:style w:type="character" w:customStyle="1" w:styleId="Nevyeenzmnka1">
    <w:name w:val="Nevyřešená zmínka1"/>
    <w:basedOn w:val="Standardnpsmoodstavce"/>
    <w:uiPriority w:val="99"/>
    <w:semiHidden/>
    <w:unhideWhenUsed/>
    <w:rsid w:val="009B1CF3"/>
    <w:rPr>
      <w:color w:val="808080"/>
      <w:shd w:val="clear" w:color="auto" w:fill="E6E6E6"/>
    </w:rPr>
  </w:style>
  <w:style w:type="paragraph" w:styleId="Normlnweb">
    <w:name w:val="Normal (Web)"/>
    <w:basedOn w:val="Normln"/>
    <w:uiPriority w:val="99"/>
    <w:semiHidden/>
    <w:unhideWhenUsed/>
    <w:rsid w:val="00436003"/>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tandard">
    <w:name w:val="Standard"/>
    <w:rsid w:val="00637CE9"/>
    <w:pPr>
      <w:suppressAutoHyphens/>
      <w:autoSpaceDN w:val="0"/>
      <w:textAlignment w:val="baseline"/>
    </w:pPr>
    <w:rPr>
      <w:rFonts w:ascii="Liberation Serif" w:eastAsia="SimSun" w:hAnsi="Liberation Serif" w:cs="Lucida Sans"/>
      <w:kern w:val="3"/>
      <w:sz w:val="24"/>
      <w:szCs w:val="24"/>
      <w:lang w:eastAsia="zh-CN" w:bidi="hi-IN"/>
    </w:rPr>
  </w:style>
  <w:style w:type="paragraph" w:customStyle="1" w:styleId="Textbody">
    <w:name w:val="Text body"/>
    <w:basedOn w:val="Standard"/>
    <w:rsid w:val="00637CE9"/>
    <w:pPr>
      <w:spacing w:after="140" w:line="288" w:lineRule="auto"/>
    </w:pPr>
  </w:style>
  <w:style w:type="character" w:customStyle="1" w:styleId="StrongEmphasis">
    <w:name w:val="Strong Emphasis"/>
    <w:rsid w:val="00637CE9"/>
    <w:rPr>
      <w:b/>
      <w:bCs/>
    </w:rPr>
  </w:style>
  <w:style w:type="table" w:styleId="Mkatabulky">
    <w:name w:val="Table Grid"/>
    <w:basedOn w:val="Normlntabulka"/>
    <w:uiPriority w:val="39"/>
    <w:rsid w:val="00637E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06CBB"/>
    <w:pPr>
      <w:autoSpaceDE w:val="0"/>
      <w:autoSpaceDN w:val="0"/>
      <w:adjustRightInd w:val="0"/>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558553">
      <w:bodyDiv w:val="1"/>
      <w:marLeft w:val="0"/>
      <w:marRight w:val="0"/>
      <w:marTop w:val="0"/>
      <w:marBottom w:val="0"/>
      <w:divBdr>
        <w:top w:val="none" w:sz="0" w:space="0" w:color="auto"/>
        <w:left w:val="none" w:sz="0" w:space="0" w:color="auto"/>
        <w:bottom w:val="none" w:sz="0" w:space="0" w:color="auto"/>
        <w:right w:val="none" w:sz="0" w:space="0" w:color="auto"/>
      </w:divBdr>
    </w:div>
    <w:div w:id="489365650">
      <w:bodyDiv w:val="1"/>
      <w:marLeft w:val="0"/>
      <w:marRight w:val="0"/>
      <w:marTop w:val="0"/>
      <w:marBottom w:val="0"/>
      <w:divBdr>
        <w:top w:val="none" w:sz="0" w:space="0" w:color="auto"/>
        <w:left w:val="none" w:sz="0" w:space="0" w:color="auto"/>
        <w:bottom w:val="none" w:sz="0" w:space="0" w:color="auto"/>
        <w:right w:val="none" w:sz="0" w:space="0" w:color="auto"/>
      </w:divBdr>
    </w:div>
    <w:div w:id="516235094">
      <w:bodyDiv w:val="1"/>
      <w:marLeft w:val="0"/>
      <w:marRight w:val="0"/>
      <w:marTop w:val="0"/>
      <w:marBottom w:val="0"/>
      <w:divBdr>
        <w:top w:val="none" w:sz="0" w:space="0" w:color="auto"/>
        <w:left w:val="none" w:sz="0" w:space="0" w:color="auto"/>
        <w:bottom w:val="none" w:sz="0" w:space="0" w:color="auto"/>
        <w:right w:val="none" w:sz="0" w:space="0" w:color="auto"/>
      </w:divBdr>
    </w:div>
    <w:div w:id="923030649">
      <w:bodyDiv w:val="1"/>
      <w:marLeft w:val="0"/>
      <w:marRight w:val="0"/>
      <w:marTop w:val="0"/>
      <w:marBottom w:val="0"/>
      <w:divBdr>
        <w:top w:val="none" w:sz="0" w:space="0" w:color="auto"/>
        <w:left w:val="none" w:sz="0" w:space="0" w:color="auto"/>
        <w:bottom w:val="none" w:sz="0" w:space="0" w:color="auto"/>
        <w:right w:val="none" w:sz="0" w:space="0" w:color="auto"/>
      </w:divBdr>
    </w:div>
    <w:div w:id="930235739">
      <w:bodyDiv w:val="1"/>
      <w:marLeft w:val="0"/>
      <w:marRight w:val="0"/>
      <w:marTop w:val="0"/>
      <w:marBottom w:val="0"/>
      <w:divBdr>
        <w:top w:val="none" w:sz="0" w:space="0" w:color="auto"/>
        <w:left w:val="none" w:sz="0" w:space="0" w:color="auto"/>
        <w:bottom w:val="none" w:sz="0" w:space="0" w:color="auto"/>
        <w:right w:val="none" w:sz="0" w:space="0" w:color="auto"/>
      </w:divBdr>
    </w:div>
    <w:div w:id="1053237975">
      <w:bodyDiv w:val="1"/>
      <w:marLeft w:val="0"/>
      <w:marRight w:val="0"/>
      <w:marTop w:val="0"/>
      <w:marBottom w:val="0"/>
      <w:divBdr>
        <w:top w:val="none" w:sz="0" w:space="0" w:color="auto"/>
        <w:left w:val="none" w:sz="0" w:space="0" w:color="auto"/>
        <w:bottom w:val="none" w:sz="0" w:space="0" w:color="auto"/>
        <w:right w:val="none" w:sz="0" w:space="0" w:color="auto"/>
      </w:divBdr>
      <w:divsChild>
        <w:div w:id="1733499957">
          <w:marLeft w:val="0"/>
          <w:marRight w:val="0"/>
          <w:marTop w:val="0"/>
          <w:marBottom w:val="0"/>
          <w:divBdr>
            <w:top w:val="none" w:sz="0" w:space="0" w:color="auto"/>
            <w:left w:val="none" w:sz="0" w:space="0" w:color="auto"/>
            <w:bottom w:val="none" w:sz="0" w:space="0" w:color="auto"/>
            <w:right w:val="none" w:sz="0" w:space="0" w:color="auto"/>
          </w:divBdr>
        </w:div>
      </w:divsChild>
    </w:div>
    <w:div w:id="1188368861">
      <w:bodyDiv w:val="1"/>
      <w:marLeft w:val="0"/>
      <w:marRight w:val="0"/>
      <w:marTop w:val="0"/>
      <w:marBottom w:val="0"/>
      <w:divBdr>
        <w:top w:val="none" w:sz="0" w:space="0" w:color="auto"/>
        <w:left w:val="none" w:sz="0" w:space="0" w:color="auto"/>
        <w:bottom w:val="none" w:sz="0" w:space="0" w:color="auto"/>
        <w:right w:val="none" w:sz="0" w:space="0" w:color="auto"/>
      </w:divBdr>
    </w:div>
    <w:div w:id="1194804221">
      <w:bodyDiv w:val="1"/>
      <w:marLeft w:val="0"/>
      <w:marRight w:val="0"/>
      <w:marTop w:val="0"/>
      <w:marBottom w:val="0"/>
      <w:divBdr>
        <w:top w:val="none" w:sz="0" w:space="0" w:color="auto"/>
        <w:left w:val="none" w:sz="0" w:space="0" w:color="auto"/>
        <w:bottom w:val="none" w:sz="0" w:space="0" w:color="auto"/>
        <w:right w:val="none" w:sz="0" w:space="0" w:color="auto"/>
      </w:divBdr>
    </w:div>
    <w:div w:id="1261379017">
      <w:bodyDiv w:val="1"/>
      <w:marLeft w:val="0"/>
      <w:marRight w:val="0"/>
      <w:marTop w:val="0"/>
      <w:marBottom w:val="0"/>
      <w:divBdr>
        <w:top w:val="none" w:sz="0" w:space="0" w:color="auto"/>
        <w:left w:val="none" w:sz="0" w:space="0" w:color="auto"/>
        <w:bottom w:val="none" w:sz="0" w:space="0" w:color="auto"/>
        <w:right w:val="none" w:sz="0" w:space="0" w:color="auto"/>
      </w:divBdr>
    </w:div>
    <w:div w:id="1594626548">
      <w:bodyDiv w:val="1"/>
      <w:marLeft w:val="0"/>
      <w:marRight w:val="0"/>
      <w:marTop w:val="0"/>
      <w:marBottom w:val="0"/>
      <w:divBdr>
        <w:top w:val="none" w:sz="0" w:space="0" w:color="auto"/>
        <w:left w:val="none" w:sz="0" w:space="0" w:color="auto"/>
        <w:bottom w:val="none" w:sz="0" w:space="0" w:color="auto"/>
        <w:right w:val="none" w:sz="0" w:space="0" w:color="auto"/>
      </w:divBdr>
    </w:div>
    <w:div w:id="1999266512">
      <w:bodyDiv w:val="1"/>
      <w:marLeft w:val="0"/>
      <w:marRight w:val="0"/>
      <w:marTop w:val="0"/>
      <w:marBottom w:val="0"/>
      <w:divBdr>
        <w:top w:val="none" w:sz="0" w:space="0" w:color="auto"/>
        <w:left w:val="none" w:sz="0" w:space="0" w:color="auto"/>
        <w:bottom w:val="none" w:sz="0" w:space="0" w:color="auto"/>
        <w:right w:val="none" w:sz="0" w:space="0" w:color="auto"/>
      </w:divBdr>
    </w:div>
    <w:div w:id="2076001215">
      <w:bodyDiv w:val="1"/>
      <w:marLeft w:val="0"/>
      <w:marRight w:val="0"/>
      <w:marTop w:val="0"/>
      <w:marBottom w:val="0"/>
      <w:divBdr>
        <w:top w:val="none" w:sz="0" w:space="0" w:color="auto"/>
        <w:left w:val="none" w:sz="0" w:space="0" w:color="auto"/>
        <w:bottom w:val="none" w:sz="0" w:space="0" w:color="auto"/>
        <w:right w:val="none" w:sz="0" w:space="0" w:color="auto"/>
      </w:divBdr>
    </w:div>
    <w:div w:id="210753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data.ecpaper.cz/biskupstviplzen/zpravodaj-plzenske-dieceze-leden-2019/?page=30-31" TargetMode="External"/><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Ob%C4%8Dansk%C3%A1_demokratick%C3%A1_strana"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4.svg"/><Relationship Id="rId10" Type="http://schemas.openxmlformats.org/officeDocument/2006/relationships/hyperlink" Target="https://cs.wikipedia.org/wiki/K%C5%99es%C5%A5ansk%C3%A1_a_demokratick%C3%A1_unie_%E2%80%93_%C4%8Ceskoslovensk%C3%A1_strana_lidov%C3%A1" TargetMode="Externa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s.wikipedia.org/w/index.php?title=Republik%C3%A1nsk%C3%A1_unie&amp;action=edit&amp;redlink=1" TargetMode="External"/><Relationship Id="rId14" Type="http://schemas.openxmlformats.org/officeDocument/2006/relationships/image" Target="media/image4.jpeg"/><Relationship Id="rId22" Type="http://schemas.openxmlformats.org/officeDocument/2006/relationships/hyperlink" Target="https://www.prezident.sk/article/prezident-prijal-banikov-hladajme-odpovede-na-vyzvy/" TargetMode="External"/><Relationship Id="rId30"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DB0A22-F1C8-46A5-A0B9-3B36C5126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2203</Words>
  <Characters>13003</Characters>
  <Application>Microsoft Office Word</Application>
  <DocSecurity>0</DocSecurity>
  <Lines>108</Lines>
  <Paragraphs>30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Hakl Miroslav</dc:creator>
  <cp:keywords/>
  <dc:description/>
  <cp:lastModifiedBy>Hakl Miroslav</cp:lastModifiedBy>
  <cp:revision>3</cp:revision>
  <dcterms:created xsi:type="dcterms:W3CDTF">2019-01-30T09:46:00Z</dcterms:created>
  <dcterms:modified xsi:type="dcterms:W3CDTF">2019-02-08T13:11:00Z</dcterms:modified>
</cp:coreProperties>
</file>