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69" w:rsidRPr="00B705B2" w:rsidRDefault="00D95B1A" w:rsidP="008248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Jaro je opět tady! </w:t>
      </w:r>
    </w:p>
    <w:p w:rsidR="00947F69" w:rsidRPr="00B705B2" w:rsidRDefault="00D95B1A" w:rsidP="008248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Chtělo se mi napsat hned v úvodu prvního letošního bulletinu. Za oknem svítí sluníčko, z trávníku vykukují sněženky a </w:t>
      </w:r>
      <w:r w:rsidR="009406C5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krokusy</w:t>
      </w:r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kosi zpívají… A během hodiny je všechno jinak, obloha zatažená černými mraky a sněží! </w:t>
      </w:r>
    </w:p>
    <w:p w:rsidR="00D95B1A" w:rsidRPr="00B705B2" w:rsidRDefault="00824851" w:rsidP="008248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to stejné jako každý rok, kdy se již vidíme na zahrádce nebo při jakékoliv jiné práci venku na sluníčku, abychom nakonec zůstali v teple u </w:t>
      </w:r>
      <w:proofErr w:type="gramStart"/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kamen</w:t>
      </w:r>
      <w:r w:rsidR="00947F69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824851" w:rsidRPr="00B705B2" w:rsidRDefault="00824851" w:rsidP="008248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je čas na rozjímání a spřádání plánů, co </w:t>
      </w:r>
      <w:r w:rsidR="00C31C39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tedy budeme moci dělat</w:t>
      </w:r>
      <w:r w:rsidR="00733497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31C39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bude opravdu pěkně. </w:t>
      </w:r>
      <w:r w:rsidR="00733497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Takže samozřejmě ta zahrádka, pak ještě shrabat trávu po zimě, připravit záhony a potom každoroční jarní práce kolem chalupy. </w:t>
      </w:r>
    </w:p>
    <w:p w:rsidR="00EB3A74" w:rsidRPr="00B705B2" w:rsidRDefault="00EB3A74" w:rsidP="008248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 této souvislosti mě napadlo, co veřejná prostranství? Je obec schopna uklidit po zimě všechny </w:t>
      </w:r>
      <w:r w:rsidR="00947F69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své</w:t>
      </w:r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pozemky? Nestálo b</w:t>
      </w:r>
      <w:r w:rsidR="005C42E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to ji s tím pomoci? </w:t>
      </w:r>
      <w:r w:rsidR="00B079AF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Hovořit dnes o akci „Z“ by zřejmě nebylo „in“, jak se </w:t>
      </w:r>
      <w:r w:rsidR="00A309A7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nyní</w:t>
      </w:r>
      <w:r w:rsidR="00B079AF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hezky česky říká, ale co třeba kdybychom každý část obecního prostranství před svými domy upravil</w:t>
      </w:r>
      <w:r w:rsidR="009406C5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i sami</w:t>
      </w:r>
      <w:r w:rsidR="00A309A7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(vyhrabat trávník, zamést chodník)</w:t>
      </w:r>
      <w:r w:rsidR="009406C5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. Vím, že někteří to dělát</w:t>
      </w:r>
      <w:r w:rsidR="00B079AF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e, </w:t>
      </w:r>
      <w:r w:rsidR="009406C5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takže vám patří dík</w:t>
      </w:r>
      <w:r w:rsidR="00947F69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 ostatní je to to takové malé pošťouchnutí.</w:t>
      </w:r>
      <w:r w:rsidR="003F59E9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Bohužel ale musím konstatovat, že ani toto pošťouchnutí ani žádné jiné výzvy neplatí na majitele a provozovatele některých nemovitostí </w:t>
      </w:r>
      <w:r w:rsidR="005C42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(staveb a pozemků) </w:t>
      </w:r>
      <w:r w:rsidR="003F59E9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obci, v centru obce, konkrétně naproti Hospůdce… </w:t>
      </w:r>
    </w:p>
    <w:p w:rsidR="00CA0192" w:rsidRPr="00B705B2" w:rsidRDefault="00A309A7" w:rsidP="008248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Abych nebyl po této výzvě čtenářem brán jako ten, který pouze zpoza klávesnice počítače ostatní vyzývá k činnosti, rozhodl jsem se v</w:t>
      </w:r>
      <w:r w:rsidR="00CA0192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rámci jarního zvelebení </w:t>
      </w:r>
      <w:r w:rsidR="00AE0EEB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obecního prostranství </w:t>
      </w:r>
      <w:r w:rsidR="009944FE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přispět malým dílem a postavit na návsi naproti naší chalupě torzo kříže od Drahoty. </w:t>
      </w:r>
      <w:r w:rsidR="00ED6456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jsem před </w:t>
      </w:r>
      <w:r w:rsidR="003F59E9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třemi lety nahradil na původním místě křížem novým. Torzo jsem tehdy </w:t>
      </w:r>
      <w:r w:rsidR="00ED6456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snesl, schoval na půdě stodoly a nyní ho pomocí ocelové konstrukce opět umístím do veřejného prostoru</w:t>
      </w:r>
      <w:r w:rsidR="005C42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(OÚ souhlas jsem obdržel)</w:t>
      </w:r>
      <w:r w:rsidR="00ED6456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B705B2" w:rsidRPr="00B705B2" w:rsidRDefault="00B705B2" w:rsidP="008248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0192" w:rsidRPr="00B705B2" w:rsidRDefault="00B705B2" w:rsidP="00D844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A protože na jaře vždy cítím větší nutkání k určité činorodosti (kdo mě znáte, tak víte, že nejvíc práce kolem chalupy udělám vždy právě v tomto období), dovolím</w:t>
      </w:r>
      <w:r w:rsidR="003F59E9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vám předložit </w:t>
      </w:r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podněty k zamyšlení:</w:t>
      </w:r>
    </w:p>
    <w:p w:rsidR="00FB3BDC" w:rsidRPr="00B705B2" w:rsidRDefault="003F59E9" w:rsidP="00B705B2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naše obec nemá ani znak ani vlajku. Pesimisté namítnou, že jsme ji tři sta let neměli, tak k čemu? Znak i vlajka jsou atributy,</w:t>
      </w:r>
      <w:r w:rsidR="00B10F24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prezentují obec na venek, m</w:t>
      </w:r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á je prakticky každá obec, tak proč je nemít</w:t>
      </w:r>
      <w:r w:rsidR="00BD6B98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, namítáme my</w:t>
      </w:r>
      <w:r w:rsidR="001D6966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D6B98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znak (i vlajku) by mohla být barva erbu </w:t>
      </w:r>
      <w:r w:rsidR="00A47270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Mitrovických, kteří měli červeno černý štít, půlený svisle. </w:t>
      </w:r>
      <w:r w:rsidR="00B10F24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připomenutí historie obce by nemělo </w:t>
      </w:r>
      <w:r w:rsidR="00BD6B98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chybět </w:t>
      </w:r>
      <w:r w:rsidR="00A47270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želízko a mlátek</w:t>
      </w:r>
      <w:r w:rsidR="00B10F24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(bývalé doly)</w:t>
      </w:r>
      <w:r w:rsidR="00A47270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, píšťala, sklenička</w:t>
      </w:r>
      <w:r w:rsidR="00B10F24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sklářská (hutní) pec (bývalá sklárna), také 5 hvězd (k</w:t>
      </w:r>
      <w:r w:rsidR="00A47270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ostel sv. Jana</w:t>
      </w:r>
      <w:r w:rsidR="00B10F24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="000D06D3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B10F24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emělo by se zapomínat na </w:t>
      </w:r>
      <w:proofErr w:type="spellStart"/>
      <w:r w:rsidR="00B10F24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Mítov</w:t>
      </w:r>
      <w:proofErr w:type="spellEnd"/>
      <w:r w:rsidR="00B10F24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(mlýnské kolo?) a </w:t>
      </w:r>
      <w:proofErr w:type="spellStart"/>
      <w:r w:rsidR="00B10F24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Nechánice</w:t>
      </w:r>
      <w:proofErr w:type="spellEnd"/>
      <w:r w:rsidR="00B10F24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06D3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(založené před 900 lety Benedik</w:t>
      </w:r>
      <w:r w:rsidR="005C42E9">
        <w:rPr>
          <w:rFonts w:ascii="Times New Roman" w:eastAsia="Times New Roman" w:hAnsi="Times New Roman" w:cs="Times New Roman"/>
          <w:sz w:val="24"/>
          <w:szCs w:val="24"/>
          <w:lang w:eastAsia="cs-CZ"/>
        </w:rPr>
        <w:t>tý</w:t>
      </w:r>
      <w:r w:rsidR="000D06D3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ny, kteří mají ve znaku kříž a nápis PAX – mír. Planiny, použít něco z jejich praporu, třeba.</w:t>
      </w:r>
    </w:p>
    <w:p w:rsidR="00282708" w:rsidRDefault="00282708" w:rsidP="00D844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4411" w:rsidRDefault="00D84411" w:rsidP="00D844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bych laskavé čtenáře rád informoval o chystaném setkání rodáků a přátel </w:t>
      </w:r>
      <w:proofErr w:type="spellStart"/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Nechánic</w:t>
      </w:r>
      <w:proofErr w:type="spellEnd"/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příležitosti 900 let založení obce, které je plánováno v termínu 5. září 2015. </w:t>
      </w:r>
      <w:r w:rsidR="00282708">
        <w:rPr>
          <w:rFonts w:ascii="Times New Roman" w:eastAsia="Times New Roman" w:hAnsi="Times New Roman" w:cs="Times New Roman"/>
          <w:sz w:val="24"/>
          <w:szCs w:val="24"/>
          <w:lang w:eastAsia="cs-CZ"/>
        </w:rPr>
        <w:t>O této akci vás budu v následujících zpravodajích detailněji informovat, jakmile budou známy další skutečnosti.</w:t>
      </w:r>
    </w:p>
    <w:p w:rsidR="00282708" w:rsidRDefault="00282708" w:rsidP="00D844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2708" w:rsidRDefault="00282708" w:rsidP="00D844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nadcházejícím velikonočním týdnu se opět setkáme se zvyky našich předků, které věřící spoluobčané znají a pro ostatní je připomenu:</w:t>
      </w:r>
    </w:p>
    <w:p w:rsidR="00282708" w:rsidRDefault="00282708" w:rsidP="0028270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modré pondělí - je několik výkladů. Od modrého sukna k výzdobě kostelů až po modrou barvu modřin z nedělních pijatik (to je ale dávná historie, ty</w:t>
      </w:r>
      <w:r w:rsidR="00DC69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pijatiky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modřiny)</w:t>
      </w:r>
    </w:p>
    <w:p w:rsidR="00282708" w:rsidRDefault="00282708" w:rsidP="0028270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šedivé úterý - opět spojeno s šedivou </w:t>
      </w:r>
      <w:r w:rsidR="00B850E4">
        <w:rPr>
          <w:rFonts w:ascii="Times New Roman" w:eastAsia="Times New Roman" w:hAnsi="Times New Roman" w:cs="Times New Roman"/>
          <w:sz w:val="24"/>
          <w:szCs w:val="24"/>
          <w:lang w:eastAsia="cs-CZ"/>
        </w:rPr>
        <w:t>látkou k výzdobě svatostánků, ale i s prachem při úklidu a vymetání špíny a zimy z obydlí i z duší</w:t>
      </w:r>
    </w:p>
    <w:p w:rsidR="00B850E4" w:rsidRDefault="00B850E4" w:rsidP="0028270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škaredá středa, také sazometná - odvozeno podle vymetání komínů, ale také jako symbol Jidáše. Pozor, ne</w:t>
      </w:r>
      <w:r w:rsidR="00DC694F">
        <w:rPr>
          <w:rFonts w:ascii="Times New Roman" w:eastAsia="Times New Roman" w:hAnsi="Times New Roman" w:cs="Times New Roman"/>
          <w:sz w:val="24"/>
          <w:szCs w:val="24"/>
          <w:lang w:eastAsia="cs-CZ"/>
        </w:rPr>
        <w:t>škareďte se nebo vám to zůstane!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(Proč se nejdřív v úterý </w:t>
      </w:r>
      <w:r w:rsidR="00DC69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uklízelo,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ve středu vymetaly komíny</w:t>
      </w:r>
      <w:r w:rsidR="00DC694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 není známo…)</w:t>
      </w:r>
    </w:p>
    <w:p w:rsidR="00B850E4" w:rsidRDefault="00B850E4" w:rsidP="0028270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zelený čtvrtek - poslední večeře Páně. Jezte zelené potraviny = mladé kopřivy, špenát atd. a zajistíte si zdraví po celý rok. (Jestli se to týká i zeleného piva, nevím)</w:t>
      </w:r>
    </w:p>
    <w:p w:rsidR="00B850E4" w:rsidRDefault="00B850E4" w:rsidP="0028270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velký pátek - nejsmutnější den = ukřižování Krista. Dle legend se otvírají skály s poklady, ale raději si vsaďte Sportku, je to </w:t>
      </w:r>
      <w:r w:rsidR="00DC694F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možná</w:t>
      </w:r>
      <w:r w:rsidR="00DC69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jistější, ale určitě bezpečnější. Vzpomeňte si na Erbena!</w:t>
      </w:r>
    </w:p>
    <w:p w:rsidR="00B850E4" w:rsidRDefault="00B850E4" w:rsidP="0028270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bílá sobota - bílá podle barvy křestního roucha a symbol Ježíše v hrobě v pohřebním bílém plátně. Alegorie vítězství světla nad temnotou, měl se uhasit oheň a opět zapálit nový</w:t>
      </w:r>
    </w:p>
    <w:p w:rsidR="00B850E4" w:rsidRDefault="00DC694F" w:rsidP="0028270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velikonoční neděle = Boží hod velikonoční, největší z křesťanských svátků. Pečou se beránci - vzpomínka na starozákonní útěk z Egypta, barví se vajíčka jako symbol znovuzrození a pletou se pomlázky </w:t>
      </w:r>
    </w:p>
    <w:p w:rsidR="00DC694F" w:rsidRPr="00282708" w:rsidRDefault="00DC694F" w:rsidP="0028270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velikonoční - zmrtvýchvstání Ježíše Krista. Obcházení vsi s pomlázkou</w:t>
      </w:r>
      <w:r w:rsidRPr="00DC69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omlazení našich žen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dívek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Užijme si to, dokud nám to Brusel nezakáže!</w:t>
      </w:r>
    </w:p>
    <w:p w:rsidR="00A47270" w:rsidRPr="00B705B2" w:rsidRDefault="00A47270" w:rsidP="008248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4D0F" w:rsidRPr="00B705B2" w:rsidRDefault="00A47270" w:rsidP="00CA019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závěr si neodpustím opět zopakovat </w:t>
      </w:r>
      <w:r w:rsidR="00CA0192" w:rsidRPr="00B705B2">
        <w:rPr>
          <w:rFonts w:ascii="Times New Roman" w:eastAsia="Times New Roman" w:hAnsi="Times New Roman" w:cs="Times New Roman"/>
          <w:sz w:val="24"/>
          <w:szCs w:val="24"/>
          <w:lang w:eastAsia="cs-CZ"/>
        </w:rPr>
        <w:t>citát z minulého bulletinu:</w:t>
      </w:r>
      <w:r w:rsidR="00CF4D0F" w:rsidRPr="00B705B2">
        <w:rPr>
          <w:rFonts w:ascii="Times New Roman" w:hAnsi="Times New Roman" w:cs="Times New Roman"/>
          <w:sz w:val="24"/>
          <w:szCs w:val="24"/>
        </w:rPr>
        <w:t xml:space="preserve"> „Neptej se, co může tvá obec udělat pro tebe, ptej se, co ty můžeš udělat pro svoji obec!</w:t>
      </w:r>
      <w:r w:rsidR="000D06D3" w:rsidRPr="00B705B2">
        <w:rPr>
          <w:rFonts w:ascii="Times New Roman" w:hAnsi="Times New Roman" w:cs="Times New Roman"/>
          <w:sz w:val="24"/>
          <w:szCs w:val="24"/>
        </w:rPr>
        <w:t>“</w:t>
      </w:r>
      <w:r w:rsidR="00CF4D0F" w:rsidRPr="00B70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D0F" w:rsidRPr="00B705B2" w:rsidRDefault="00CF4D0F" w:rsidP="00CF4D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4D0F" w:rsidRPr="00B705B2" w:rsidRDefault="00CF4D0F" w:rsidP="00CF4D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05B2">
        <w:rPr>
          <w:rFonts w:ascii="Times New Roman" w:hAnsi="Times New Roman" w:cs="Times New Roman"/>
          <w:sz w:val="24"/>
          <w:szCs w:val="24"/>
        </w:rPr>
        <w:t xml:space="preserve">V Nových Mitrovicích dne </w:t>
      </w:r>
      <w:r w:rsidR="00CA0192" w:rsidRPr="00B705B2">
        <w:rPr>
          <w:rFonts w:ascii="Times New Roman" w:hAnsi="Times New Roman" w:cs="Times New Roman"/>
          <w:sz w:val="24"/>
          <w:szCs w:val="24"/>
        </w:rPr>
        <w:t>2</w:t>
      </w:r>
      <w:r w:rsidR="00DC694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CA0192" w:rsidRPr="00B705B2">
        <w:rPr>
          <w:rFonts w:ascii="Times New Roman" w:hAnsi="Times New Roman" w:cs="Times New Roman"/>
          <w:sz w:val="24"/>
          <w:szCs w:val="24"/>
        </w:rPr>
        <w:t>.III.2015</w:t>
      </w:r>
    </w:p>
    <w:p w:rsidR="00CF4D0F" w:rsidRPr="00B705B2" w:rsidRDefault="00CF4D0F" w:rsidP="00CF4D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05B2">
        <w:rPr>
          <w:rFonts w:ascii="Times New Roman" w:hAnsi="Times New Roman" w:cs="Times New Roman"/>
          <w:sz w:val="24"/>
          <w:szCs w:val="24"/>
        </w:rPr>
        <w:t>Miroslav Hakl</w:t>
      </w:r>
    </w:p>
    <w:p w:rsidR="00CF4D0F" w:rsidRPr="00B705B2" w:rsidRDefault="00CF4D0F" w:rsidP="00CF4D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05B2">
        <w:rPr>
          <w:rFonts w:ascii="Times New Roman" w:hAnsi="Times New Roman" w:cs="Times New Roman"/>
          <w:sz w:val="24"/>
          <w:szCs w:val="24"/>
        </w:rPr>
        <w:t>Tel.: 774995722</w:t>
      </w:r>
    </w:p>
    <w:p w:rsidR="00991ECF" w:rsidRPr="00B705B2" w:rsidRDefault="00CF4D0F" w:rsidP="000D06D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05B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B705B2">
          <w:rPr>
            <w:rStyle w:val="Hypertextovodkaz"/>
            <w:sz w:val="24"/>
            <w:szCs w:val="24"/>
          </w:rPr>
          <w:t>hakl.mira@seznam.cz</w:t>
        </w:r>
      </w:hyperlink>
    </w:p>
    <w:sectPr w:rsidR="00991ECF" w:rsidRPr="00B7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233B"/>
    <w:multiLevelType w:val="hybridMultilevel"/>
    <w:tmpl w:val="3AAE936A"/>
    <w:lvl w:ilvl="0" w:tplc="EC8E8A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5A7A7D"/>
    <w:multiLevelType w:val="hybridMultilevel"/>
    <w:tmpl w:val="D5C0DA6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0F"/>
    <w:rsid w:val="00032309"/>
    <w:rsid w:val="000D06D3"/>
    <w:rsid w:val="001D6966"/>
    <w:rsid w:val="00282708"/>
    <w:rsid w:val="002D29B0"/>
    <w:rsid w:val="003F59E9"/>
    <w:rsid w:val="005C42E9"/>
    <w:rsid w:val="00733497"/>
    <w:rsid w:val="007D117A"/>
    <w:rsid w:val="00824851"/>
    <w:rsid w:val="009406C5"/>
    <w:rsid w:val="00947F69"/>
    <w:rsid w:val="00991ECF"/>
    <w:rsid w:val="009944FE"/>
    <w:rsid w:val="00A309A7"/>
    <w:rsid w:val="00A47270"/>
    <w:rsid w:val="00AE0EEB"/>
    <w:rsid w:val="00B079AF"/>
    <w:rsid w:val="00B10F24"/>
    <w:rsid w:val="00B705B2"/>
    <w:rsid w:val="00B850E4"/>
    <w:rsid w:val="00BD6B98"/>
    <w:rsid w:val="00C31C39"/>
    <w:rsid w:val="00CA0192"/>
    <w:rsid w:val="00CF4D0F"/>
    <w:rsid w:val="00D84411"/>
    <w:rsid w:val="00D95B1A"/>
    <w:rsid w:val="00DC01D8"/>
    <w:rsid w:val="00DC694F"/>
    <w:rsid w:val="00EB3A74"/>
    <w:rsid w:val="00ED6456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FC07-E4AF-4A3E-9357-71B97731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D0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4D0F"/>
  </w:style>
  <w:style w:type="character" w:styleId="Hypertextovodkaz">
    <w:name w:val="Hyperlink"/>
    <w:uiPriority w:val="99"/>
    <w:unhideWhenUsed/>
    <w:rsid w:val="00CF4D0F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kl.mir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EBE5-56B7-406F-8E92-8C16E1BC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 Miroslav</dc:creator>
  <cp:keywords/>
  <dc:description/>
  <cp:lastModifiedBy>Miroslav Hakl</cp:lastModifiedBy>
  <cp:revision>10</cp:revision>
  <dcterms:created xsi:type="dcterms:W3CDTF">2015-03-16T08:32:00Z</dcterms:created>
  <dcterms:modified xsi:type="dcterms:W3CDTF">2015-03-24T19:55:00Z</dcterms:modified>
</cp:coreProperties>
</file>